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30D66" w:rsidRDefault="00512C93" w:rsidP="00655B3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3314" w:rsidRDefault="00A03E85" w:rsidP="00EC3314">
                  <w:pPr>
                    <w:jc w:val="both"/>
                  </w:pPr>
                  <w:r w:rsidRPr="001F6A5B">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00EC3314" w:rsidRPr="00666070">
                    <w:t>утв. при</w:t>
                  </w:r>
                  <w:r w:rsidR="00B364F8">
                    <w:t xml:space="preserve">казом ректора ОмГА от </w:t>
                  </w:r>
                  <w:r w:rsidR="004E6E62">
                    <w:t>28.03.2022 № 28</w:t>
                  </w:r>
                </w:p>
                <w:p w:rsidR="00A03E85" w:rsidRPr="001F6A5B" w:rsidRDefault="00A03E85" w:rsidP="00D1753D">
                  <w:pPr>
                    <w:jc w:val="both"/>
                  </w:pPr>
                </w:p>
                <w:p w:rsidR="00A03E85" w:rsidRPr="00641D51" w:rsidRDefault="00A03E85" w:rsidP="00D1753D">
                  <w:pPr>
                    <w:jc w:val="both"/>
                  </w:pPr>
                </w:p>
              </w:txbxContent>
            </v:textbox>
          </v:shape>
        </w:pict>
      </w: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EC3314" w:rsidRPr="00D30D66" w:rsidRDefault="00EC3314" w:rsidP="00655B33">
      <w:pPr>
        <w:autoSpaceDE/>
        <w:adjustRightInd/>
        <w:ind w:right="1"/>
        <w:contextualSpacing/>
        <w:jc w:val="center"/>
        <w:rPr>
          <w:rFonts w:eastAsia="Courier New"/>
          <w:noProof/>
          <w:sz w:val="28"/>
          <w:szCs w:val="28"/>
          <w:lang w:bidi="ru-RU"/>
        </w:rPr>
      </w:pPr>
    </w:p>
    <w:p w:rsidR="00C94464" w:rsidRPr="00D30D66" w:rsidRDefault="00C94464" w:rsidP="00655B33">
      <w:pPr>
        <w:autoSpaceDE/>
        <w:adjustRightInd/>
        <w:ind w:right="1"/>
        <w:contextualSpacing/>
        <w:jc w:val="center"/>
        <w:rPr>
          <w:rFonts w:eastAsia="Courier New"/>
          <w:noProof/>
          <w:sz w:val="28"/>
          <w:szCs w:val="28"/>
          <w:lang w:bidi="ru-RU"/>
        </w:rPr>
      </w:pPr>
      <w:r w:rsidRPr="00D30D66">
        <w:rPr>
          <w:rFonts w:eastAsia="Courier New"/>
          <w:noProof/>
          <w:sz w:val="28"/>
          <w:szCs w:val="28"/>
          <w:lang w:bidi="ru-RU"/>
        </w:rPr>
        <w:t>Частное учреждение образовательная организация высшего образования</w:t>
      </w:r>
    </w:p>
    <w:p w:rsidR="00D1753D" w:rsidRPr="00D30D66" w:rsidRDefault="00E95911" w:rsidP="00655B33">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30D66">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D30D66" w:rsidRDefault="007C277B" w:rsidP="00655B33">
      <w:pPr>
        <w:widowControl/>
        <w:autoSpaceDE/>
        <w:autoSpaceDN/>
        <w:adjustRightInd/>
        <w:jc w:val="center"/>
        <w:rPr>
          <w:rFonts w:eastAsia="Courier New"/>
          <w:noProof/>
          <w:sz w:val="28"/>
          <w:szCs w:val="28"/>
          <w:lang w:bidi="ru-RU"/>
        </w:rPr>
      </w:pPr>
      <w:r w:rsidRPr="00D30D66">
        <w:rPr>
          <w:rFonts w:eastAsia="Courier New"/>
          <w:noProof/>
          <w:sz w:val="28"/>
          <w:szCs w:val="28"/>
          <w:lang w:bidi="ru-RU"/>
        </w:rPr>
        <w:t xml:space="preserve">Кафедра </w:t>
      </w:r>
      <w:r w:rsidR="00E95911">
        <w:rPr>
          <w:rFonts w:eastAsia="Courier New"/>
          <w:noProof/>
          <w:sz w:val="28"/>
          <w:szCs w:val="28"/>
          <w:lang w:bidi="ru-RU"/>
        </w:rPr>
        <w:t>«</w:t>
      </w:r>
      <w:r w:rsidR="004E6E62">
        <w:rPr>
          <w:rFonts w:eastAsia="Courier New"/>
          <w:noProof/>
          <w:sz w:val="28"/>
          <w:szCs w:val="28"/>
          <w:lang w:bidi="ru-RU"/>
        </w:rPr>
        <w:t>Экономика и управление персоналом</w:t>
      </w:r>
      <w:r w:rsidR="00E95911">
        <w:rPr>
          <w:rFonts w:eastAsia="Courier New"/>
          <w:noProof/>
          <w:sz w:val="28"/>
          <w:szCs w:val="28"/>
          <w:lang w:bidi="ru-RU"/>
        </w:rPr>
        <w:t>»</w:t>
      </w:r>
    </w:p>
    <w:p w:rsidR="007C277B" w:rsidRPr="00D30D66" w:rsidRDefault="007C277B" w:rsidP="00655B33">
      <w:pPr>
        <w:autoSpaceDE/>
        <w:adjustRightInd/>
        <w:ind w:right="1"/>
        <w:contextualSpacing/>
        <w:rPr>
          <w:rFonts w:eastAsia="Courier New"/>
          <w:noProof/>
          <w:sz w:val="28"/>
          <w:szCs w:val="28"/>
          <w:lang w:bidi="ru-RU"/>
        </w:rPr>
      </w:pPr>
    </w:p>
    <w:p w:rsidR="00C94464" w:rsidRPr="00D30D66" w:rsidRDefault="00512C93" w:rsidP="00655B3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85" w:rsidRPr="00C94464" w:rsidRDefault="00A03E85" w:rsidP="00C94464">
                  <w:pPr>
                    <w:jc w:val="center"/>
                    <w:rPr>
                      <w:sz w:val="24"/>
                      <w:szCs w:val="24"/>
                    </w:rPr>
                  </w:pPr>
                  <w:r w:rsidRPr="00C94464">
                    <w:rPr>
                      <w:sz w:val="24"/>
                      <w:szCs w:val="24"/>
                    </w:rPr>
                    <w:t>УТВЕРЖДАЮ:</w:t>
                  </w:r>
                </w:p>
                <w:p w:rsidR="00A03E85" w:rsidRPr="00C94464" w:rsidRDefault="00A03E85" w:rsidP="00C94464">
                  <w:pPr>
                    <w:jc w:val="center"/>
                    <w:rPr>
                      <w:sz w:val="24"/>
                      <w:szCs w:val="24"/>
                    </w:rPr>
                  </w:pPr>
                  <w:r w:rsidRPr="00C94464">
                    <w:rPr>
                      <w:sz w:val="24"/>
                      <w:szCs w:val="24"/>
                    </w:rPr>
                    <w:t>Ректор, д.фил.н., профессор</w:t>
                  </w:r>
                </w:p>
                <w:p w:rsidR="00A03E85" w:rsidRDefault="00A03E85" w:rsidP="00C94464">
                  <w:pPr>
                    <w:jc w:val="center"/>
                    <w:rPr>
                      <w:sz w:val="24"/>
                      <w:szCs w:val="24"/>
                    </w:rPr>
                  </w:pPr>
                </w:p>
                <w:p w:rsidR="00A03E85" w:rsidRPr="00C94464" w:rsidRDefault="00A03E85" w:rsidP="00C94464">
                  <w:pPr>
                    <w:jc w:val="center"/>
                    <w:rPr>
                      <w:sz w:val="24"/>
                      <w:szCs w:val="24"/>
                    </w:rPr>
                  </w:pPr>
                  <w:r w:rsidRPr="00C94464">
                    <w:rPr>
                      <w:sz w:val="24"/>
                      <w:szCs w:val="24"/>
                    </w:rPr>
                    <w:t>______________А.Э. Еремеев</w:t>
                  </w:r>
                </w:p>
                <w:p w:rsidR="00A03E85" w:rsidRPr="00C94464" w:rsidRDefault="00A03E85" w:rsidP="00C94464">
                  <w:pPr>
                    <w:jc w:val="center"/>
                    <w:rPr>
                      <w:sz w:val="24"/>
                      <w:szCs w:val="24"/>
                    </w:rPr>
                  </w:pPr>
                  <w:r>
                    <w:rPr>
                      <w:sz w:val="24"/>
                      <w:szCs w:val="24"/>
                    </w:rPr>
                    <w:t xml:space="preserve">                              </w:t>
                  </w:r>
                  <w:r w:rsidR="004E6E62">
                    <w:rPr>
                      <w:sz w:val="24"/>
                      <w:szCs w:val="24"/>
                    </w:rPr>
                    <w:t>28</w:t>
                  </w:r>
                  <w:r w:rsidR="00EC3314" w:rsidRPr="00C94464">
                    <w:rPr>
                      <w:sz w:val="24"/>
                      <w:szCs w:val="24"/>
                    </w:rPr>
                    <w:t>.</w:t>
                  </w:r>
                  <w:r w:rsidR="00EC3314">
                    <w:rPr>
                      <w:sz w:val="24"/>
                      <w:szCs w:val="24"/>
                    </w:rPr>
                    <w:t>0</w:t>
                  </w:r>
                  <w:r w:rsidR="004E6E62">
                    <w:rPr>
                      <w:sz w:val="24"/>
                      <w:szCs w:val="24"/>
                    </w:rPr>
                    <w:t>3</w:t>
                  </w:r>
                  <w:r w:rsidR="00EC3314" w:rsidRPr="00C94464">
                    <w:rPr>
                      <w:sz w:val="24"/>
                      <w:szCs w:val="24"/>
                    </w:rPr>
                    <w:t>.20</w:t>
                  </w:r>
                  <w:r w:rsidR="004E6E62">
                    <w:rPr>
                      <w:sz w:val="24"/>
                      <w:szCs w:val="24"/>
                    </w:rPr>
                    <w:t>22</w:t>
                  </w:r>
                  <w:r w:rsidR="00EC3314" w:rsidRPr="00C94464">
                    <w:rPr>
                      <w:sz w:val="24"/>
                      <w:szCs w:val="24"/>
                    </w:rPr>
                    <w:t xml:space="preserve"> г.</w:t>
                  </w:r>
                </w:p>
              </w:txbxContent>
            </v:textbox>
          </v:shape>
        </w:pict>
      </w: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D1753D" w:rsidRPr="00D30D66" w:rsidRDefault="00D1753D" w:rsidP="00655B33">
      <w:pPr>
        <w:widowControl/>
        <w:autoSpaceDE/>
        <w:adjustRightInd/>
        <w:jc w:val="center"/>
        <w:rPr>
          <w:sz w:val="24"/>
          <w:szCs w:val="24"/>
          <w:lang w:eastAsia="en-US"/>
        </w:rPr>
      </w:pPr>
    </w:p>
    <w:p w:rsidR="00C94464" w:rsidRPr="00D30D66" w:rsidRDefault="00C94464" w:rsidP="00655B33">
      <w:pPr>
        <w:widowControl/>
        <w:autoSpaceDE/>
        <w:adjustRightInd/>
        <w:jc w:val="center"/>
        <w:rPr>
          <w:sz w:val="24"/>
          <w:szCs w:val="24"/>
          <w:lang w:eastAsia="en-US"/>
        </w:rPr>
      </w:pPr>
    </w:p>
    <w:p w:rsidR="007C277B" w:rsidRPr="00D30D66" w:rsidRDefault="007C277B" w:rsidP="00655B33">
      <w:pPr>
        <w:suppressAutoHyphens/>
        <w:jc w:val="center"/>
        <w:rPr>
          <w:rFonts w:eastAsia="SimSun"/>
          <w:kern w:val="2"/>
          <w:sz w:val="24"/>
          <w:szCs w:val="24"/>
          <w:lang w:eastAsia="hi-IN" w:bidi="hi-IN"/>
        </w:rPr>
      </w:pPr>
    </w:p>
    <w:p w:rsidR="00951F6B" w:rsidRPr="00D30D66" w:rsidRDefault="00951F6B" w:rsidP="00655B33">
      <w:pPr>
        <w:suppressAutoHyphens/>
        <w:jc w:val="center"/>
        <w:rPr>
          <w:rFonts w:eastAsia="SimSun"/>
          <w:kern w:val="2"/>
          <w:sz w:val="24"/>
          <w:szCs w:val="24"/>
          <w:lang w:eastAsia="hi-IN" w:bidi="hi-IN"/>
        </w:rPr>
      </w:pPr>
    </w:p>
    <w:p w:rsidR="007C277B" w:rsidRPr="00D30D66" w:rsidRDefault="007C277B" w:rsidP="00655B33">
      <w:pPr>
        <w:suppressAutoHyphens/>
        <w:jc w:val="center"/>
        <w:rPr>
          <w:rFonts w:eastAsia="SimSun"/>
          <w:kern w:val="2"/>
          <w:sz w:val="24"/>
          <w:szCs w:val="24"/>
          <w:lang w:eastAsia="hi-IN" w:bidi="hi-IN"/>
        </w:rPr>
      </w:pPr>
    </w:p>
    <w:p w:rsidR="00951F6B" w:rsidRPr="00D30D66" w:rsidRDefault="00951F6B" w:rsidP="00655B33">
      <w:pPr>
        <w:suppressAutoHyphens/>
        <w:jc w:val="center"/>
        <w:rPr>
          <w:rFonts w:eastAsia="SimSun"/>
          <w:kern w:val="2"/>
          <w:sz w:val="24"/>
          <w:szCs w:val="24"/>
          <w:lang w:eastAsia="hi-IN" w:bidi="hi-IN"/>
        </w:rPr>
      </w:pPr>
    </w:p>
    <w:p w:rsidR="00DF1076" w:rsidRPr="00D30D66" w:rsidRDefault="00DF1076" w:rsidP="00655B33">
      <w:pPr>
        <w:suppressAutoHyphens/>
        <w:jc w:val="center"/>
        <w:rPr>
          <w:rFonts w:eastAsia="SimSun"/>
          <w:kern w:val="2"/>
          <w:sz w:val="24"/>
          <w:szCs w:val="24"/>
          <w:lang w:eastAsia="hi-IN" w:bidi="hi-IN"/>
        </w:rPr>
      </w:pPr>
      <w:r w:rsidRPr="00D30D66">
        <w:rPr>
          <w:rFonts w:eastAsia="SimSun"/>
          <w:kern w:val="2"/>
          <w:sz w:val="24"/>
          <w:szCs w:val="24"/>
          <w:lang w:eastAsia="hi-IN" w:bidi="hi-IN"/>
        </w:rPr>
        <w:t>РАБОЧАЯ ПРОГРАММА</w:t>
      </w:r>
      <w:r w:rsidR="00C94464" w:rsidRPr="00D30D66">
        <w:rPr>
          <w:rFonts w:eastAsia="SimSun"/>
          <w:kern w:val="2"/>
          <w:sz w:val="24"/>
          <w:szCs w:val="24"/>
          <w:lang w:eastAsia="hi-IN" w:bidi="hi-IN"/>
        </w:rPr>
        <w:t xml:space="preserve"> </w:t>
      </w:r>
      <w:r w:rsidRPr="00D30D66">
        <w:rPr>
          <w:rFonts w:eastAsia="SimSun"/>
          <w:kern w:val="2"/>
          <w:sz w:val="24"/>
          <w:szCs w:val="24"/>
          <w:lang w:eastAsia="hi-IN" w:bidi="hi-IN"/>
        </w:rPr>
        <w:t>ДИСЦИПЛИНЫ</w:t>
      </w:r>
    </w:p>
    <w:p w:rsidR="007F4B97" w:rsidRPr="00D30D66" w:rsidRDefault="007F4B97" w:rsidP="00655B33">
      <w:pPr>
        <w:widowControl/>
        <w:tabs>
          <w:tab w:val="left" w:pos="708"/>
        </w:tabs>
        <w:autoSpaceDE/>
        <w:adjustRightInd/>
        <w:jc w:val="center"/>
        <w:rPr>
          <w:b/>
          <w:sz w:val="24"/>
          <w:szCs w:val="24"/>
        </w:rPr>
      </w:pPr>
    </w:p>
    <w:p w:rsidR="007A7E7B" w:rsidRPr="00D30D66" w:rsidRDefault="0096435A" w:rsidP="00655B33">
      <w:pPr>
        <w:widowControl/>
        <w:suppressAutoHyphens/>
        <w:autoSpaceDE/>
        <w:adjustRightInd/>
        <w:jc w:val="center"/>
        <w:rPr>
          <w:b/>
          <w:bCs/>
          <w:caps/>
          <w:sz w:val="32"/>
          <w:szCs w:val="32"/>
        </w:rPr>
      </w:pPr>
      <w:r w:rsidRPr="00D30D66">
        <w:rPr>
          <w:b/>
          <w:bCs/>
          <w:caps/>
          <w:sz w:val="32"/>
          <w:szCs w:val="32"/>
        </w:rPr>
        <w:t>Инвестиции</w:t>
      </w:r>
    </w:p>
    <w:p w:rsidR="0096435A" w:rsidRPr="00D30D66" w:rsidRDefault="0096435A" w:rsidP="00655B33">
      <w:pPr>
        <w:widowControl/>
        <w:autoSpaceDE/>
        <w:autoSpaceDN/>
        <w:adjustRightInd/>
        <w:jc w:val="center"/>
        <w:rPr>
          <w:sz w:val="24"/>
          <w:szCs w:val="24"/>
        </w:rPr>
      </w:pPr>
      <w:r w:rsidRPr="00D30D66">
        <w:rPr>
          <w:sz w:val="24"/>
          <w:szCs w:val="24"/>
        </w:rPr>
        <w:t>Б1.В.ДВ.02.01</w:t>
      </w:r>
    </w:p>
    <w:p w:rsidR="005669CB" w:rsidRPr="00D30D66" w:rsidRDefault="005669CB" w:rsidP="00655B33">
      <w:pPr>
        <w:widowControl/>
        <w:autoSpaceDN/>
        <w:jc w:val="center"/>
        <w:rPr>
          <w:rFonts w:eastAsia="Calibri"/>
          <w:b/>
          <w:bCs/>
          <w:sz w:val="24"/>
          <w:szCs w:val="24"/>
          <w:lang w:eastAsia="en-US"/>
        </w:rPr>
      </w:pPr>
    </w:p>
    <w:p w:rsidR="009F4070" w:rsidRPr="00D30D66" w:rsidRDefault="00591B36" w:rsidP="00655B33">
      <w:pPr>
        <w:autoSpaceDE/>
        <w:autoSpaceDN/>
        <w:adjustRightInd/>
        <w:ind w:right="1"/>
        <w:contextualSpacing/>
        <w:jc w:val="center"/>
        <w:rPr>
          <w:rFonts w:eastAsia="Courier New"/>
          <w:sz w:val="24"/>
          <w:szCs w:val="24"/>
          <w:lang w:bidi="ru-RU"/>
        </w:rPr>
      </w:pPr>
      <w:r w:rsidRPr="00D30D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30D66" w:rsidRDefault="00591B36" w:rsidP="00655B33">
      <w:pPr>
        <w:autoSpaceDE/>
        <w:autoSpaceDN/>
        <w:adjustRightInd/>
        <w:ind w:right="1"/>
        <w:contextualSpacing/>
        <w:jc w:val="center"/>
        <w:rPr>
          <w:rFonts w:eastAsia="Courier New"/>
          <w:sz w:val="24"/>
          <w:szCs w:val="24"/>
          <w:lang w:bidi="ru-RU"/>
        </w:rPr>
      </w:pPr>
      <w:r w:rsidRPr="00D30D66">
        <w:rPr>
          <w:rFonts w:eastAsia="Courier New"/>
          <w:sz w:val="24"/>
          <w:szCs w:val="24"/>
          <w:lang w:bidi="ru-RU"/>
        </w:rPr>
        <w:t>программе бакалавриата</w:t>
      </w:r>
    </w:p>
    <w:p w:rsidR="007C277B" w:rsidRPr="00D30D66" w:rsidRDefault="007C277B"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(программа академического бакалавриата)</w:t>
      </w: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 xml:space="preserve">Направление подготовки </w:t>
      </w:r>
      <w:r w:rsidR="00E81007" w:rsidRPr="00D30D66">
        <w:rPr>
          <w:rFonts w:eastAsia="Courier New"/>
          <w:b/>
          <w:sz w:val="24"/>
          <w:szCs w:val="24"/>
          <w:lang w:bidi="ru-RU"/>
        </w:rPr>
        <w:t>38.03.01</w:t>
      </w:r>
      <w:r w:rsidRPr="00D30D66">
        <w:rPr>
          <w:rFonts w:eastAsia="Courier New"/>
          <w:b/>
          <w:sz w:val="24"/>
          <w:szCs w:val="24"/>
          <w:lang w:bidi="ru-RU"/>
        </w:rPr>
        <w:t xml:space="preserve"> </w:t>
      </w:r>
      <w:r w:rsidR="00E81007" w:rsidRPr="00D30D66">
        <w:rPr>
          <w:rFonts w:eastAsia="Courier New"/>
          <w:b/>
          <w:sz w:val="24"/>
          <w:szCs w:val="24"/>
          <w:lang w:bidi="ru-RU"/>
        </w:rPr>
        <w:t>Экономика</w:t>
      </w:r>
      <w:r w:rsidRPr="00D30D66">
        <w:rPr>
          <w:rFonts w:eastAsia="Courier New"/>
          <w:sz w:val="24"/>
          <w:szCs w:val="24"/>
          <w:lang w:bidi="ru-RU"/>
        </w:rPr>
        <w:t xml:space="preserve"> (уровень бакалавриата)</w:t>
      </w:r>
      <w:r w:rsidRPr="00D30D66">
        <w:rPr>
          <w:rFonts w:eastAsia="Courier New"/>
          <w:sz w:val="24"/>
          <w:szCs w:val="24"/>
          <w:lang w:bidi="ru-RU"/>
        </w:rPr>
        <w:cr/>
      </w:r>
    </w:p>
    <w:p w:rsidR="007C277B" w:rsidRPr="00D30D66" w:rsidRDefault="00A76E53"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 xml:space="preserve">Направленность (профиль) программы </w:t>
      </w:r>
      <w:r w:rsidR="00E95911">
        <w:rPr>
          <w:rFonts w:eastAsia="Courier New"/>
          <w:sz w:val="24"/>
          <w:szCs w:val="24"/>
          <w:lang w:bidi="ru-RU"/>
        </w:rPr>
        <w:t>«</w:t>
      </w:r>
      <w:r w:rsidR="00E81007" w:rsidRPr="00D30D66">
        <w:rPr>
          <w:rFonts w:eastAsia="Courier New"/>
          <w:b/>
          <w:sz w:val="24"/>
          <w:szCs w:val="24"/>
          <w:lang w:bidi="ru-RU"/>
        </w:rPr>
        <w:t>Бухгалтерский учет, анализ и аудит</w:t>
      </w:r>
      <w:r w:rsidR="00E95911">
        <w:rPr>
          <w:rFonts w:eastAsia="Courier New"/>
          <w:sz w:val="24"/>
          <w:szCs w:val="24"/>
          <w:lang w:bidi="ru-RU"/>
        </w:rPr>
        <w:t>»</w:t>
      </w: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b/>
          <w:sz w:val="24"/>
          <w:szCs w:val="24"/>
          <w:lang w:bidi="ru-RU"/>
        </w:rPr>
      </w:pPr>
    </w:p>
    <w:p w:rsidR="00E81007" w:rsidRPr="00D30D66" w:rsidRDefault="007C277B" w:rsidP="00655B33">
      <w:pPr>
        <w:widowControl/>
        <w:autoSpaceDE/>
        <w:autoSpaceDN/>
        <w:adjustRightInd/>
        <w:jc w:val="center"/>
        <w:rPr>
          <w:sz w:val="24"/>
          <w:szCs w:val="24"/>
        </w:rPr>
      </w:pPr>
      <w:r w:rsidRPr="00D30D66">
        <w:rPr>
          <w:rFonts w:eastAsia="Courier New"/>
          <w:sz w:val="24"/>
          <w:szCs w:val="24"/>
          <w:lang w:bidi="ru-RU"/>
        </w:rPr>
        <w:t xml:space="preserve">Виды </w:t>
      </w:r>
      <w:r w:rsidR="00A76E53" w:rsidRPr="00D30D66">
        <w:rPr>
          <w:rFonts w:eastAsia="Courier New"/>
          <w:sz w:val="24"/>
          <w:szCs w:val="24"/>
          <w:lang w:bidi="ru-RU"/>
        </w:rPr>
        <w:t xml:space="preserve">профессиональной </w:t>
      </w:r>
      <w:r w:rsidRPr="00D30D66">
        <w:rPr>
          <w:rFonts w:eastAsia="Courier New"/>
          <w:sz w:val="24"/>
          <w:szCs w:val="24"/>
          <w:lang w:bidi="ru-RU"/>
        </w:rPr>
        <w:t xml:space="preserve">деятельности: </w:t>
      </w:r>
      <w:r w:rsidR="00F21A71" w:rsidRPr="00E81007">
        <w:rPr>
          <w:color w:val="000000"/>
          <w:sz w:val="24"/>
          <w:szCs w:val="24"/>
        </w:rPr>
        <w:t>расчетно-экономическая</w:t>
      </w:r>
      <w:r w:rsidR="00F21A71">
        <w:rPr>
          <w:color w:val="000000"/>
          <w:sz w:val="24"/>
          <w:szCs w:val="24"/>
        </w:rPr>
        <w:t>,</w:t>
      </w:r>
      <w:r w:rsidR="00F21A71" w:rsidRPr="00E81007">
        <w:rPr>
          <w:color w:val="000000"/>
          <w:sz w:val="24"/>
          <w:szCs w:val="24"/>
        </w:rPr>
        <w:t xml:space="preserve"> аналитическая, научно-исследовательская</w:t>
      </w:r>
      <w:r w:rsidR="00F21A71">
        <w:rPr>
          <w:color w:val="000000"/>
          <w:sz w:val="24"/>
          <w:szCs w:val="24"/>
        </w:rPr>
        <w:t xml:space="preserve"> (основной),</w:t>
      </w:r>
      <w:r w:rsidR="00F21A71" w:rsidRPr="00E81007">
        <w:rPr>
          <w:color w:val="000000"/>
          <w:sz w:val="24"/>
          <w:szCs w:val="24"/>
        </w:rPr>
        <w:t xml:space="preserve"> педагогическая</w:t>
      </w:r>
      <w:r w:rsidR="00F21A71">
        <w:rPr>
          <w:color w:val="000000"/>
          <w:sz w:val="24"/>
          <w:szCs w:val="24"/>
        </w:rPr>
        <w:t>,</w:t>
      </w:r>
      <w:r w:rsidR="00F21A71" w:rsidRPr="00E81007">
        <w:rPr>
          <w:color w:val="000000"/>
          <w:sz w:val="24"/>
          <w:szCs w:val="24"/>
        </w:rPr>
        <w:t xml:space="preserve"> учетная</w:t>
      </w:r>
      <w:r w:rsidR="00F21A71">
        <w:rPr>
          <w:color w:val="000000"/>
          <w:sz w:val="24"/>
          <w:szCs w:val="24"/>
        </w:rPr>
        <w:t>,</w:t>
      </w:r>
      <w:r w:rsidR="00F21A71" w:rsidRPr="00E81007">
        <w:rPr>
          <w:color w:val="000000"/>
          <w:sz w:val="24"/>
          <w:szCs w:val="24"/>
        </w:rPr>
        <w:t xml:space="preserve"> расчетно-финансовая</w:t>
      </w:r>
    </w:p>
    <w:p w:rsidR="00A76E53" w:rsidRPr="00D30D66" w:rsidRDefault="00A76E53" w:rsidP="00655B33">
      <w:pPr>
        <w:widowControl/>
        <w:suppressAutoHyphens/>
        <w:autoSpaceDE/>
        <w:adjustRightInd/>
        <w:jc w:val="center"/>
        <w:rPr>
          <w:rFonts w:eastAsia="SimSun"/>
          <w:kern w:val="2"/>
          <w:sz w:val="24"/>
          <w:szCs w:val="24"/>
          <w:lang w:eastAsia="hi-IN" w:bidi="hi-IN"/>
        </w:rPr>
      </w:pPr>
    </w:p>
    <w:p w:rsidR="009F4070" w:rsidRPr="00D30D66" w:rsidRDefault="009F4070" w:rsidP="00655B33">
      <w:pPr>
        <w:widowControl/>
        <w:suppressAutoHyphens/>
        <w:autoSpaceDE/>
        <w:adjustRightInd/>
        <w:jc w:val="center"/>
        <w:rPr>
          <w:rFonts w:eastAsia="SimSun"/>
          <w:b/>
          <w:kern w:val="2"/>
          <w:sz w:val="24"/>
          <w:szCs w:val="24"/>
          <w:lang w:eastAsia="hi-IN" w:bidi="hi-IN"/>
        </w:rPr>
      </w:pPr>
      <w:r w:rsidRPr="00D30D66">
        <w:rPr>
          <w:rFonts w:eastAsia="SimSun"/>
          <w:b/>
          <w:kern w:val="2"/>
          <w:sz w:val="24"/>
          <w:szCs w:val="24"/>
          <w:lang w:eastAsia="hi-IN" w:bidi="hi-IN"/>
        </w:rPr>
        <w:t>Для обучающихся:</w:t>
      </w:r>
    </w:p>
    <w:p w:rsidR="005C7AB0" w:rsidRPr="00335464" w:rsidRDefault="005C7AB0" w:rsidP="005C7AB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C7AB0" w:rsidRPr="00335464" w:rsidRDefault="005C7AB0" w:rsidP="005C7AB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D30D66" w:rsidRDefault="009F4070" w:rsidP="00655B33">
      <w:pPr>
        <w:widowControl/>
        <w:suppressAutoHyphens/>
        <w:autoSpaceDE/>
        <w:adjustRightInd/>
        <w:rPr>
          <w:rFonts w:eastAsia="SimSun"/>
          <w:b/>
          <w:kern w:val="2"/>
          <w:sz w:val="24"/>
          <w:szCs w:val="24"/>
          <w:lang w:eastAsia="hi-IN" w:bidi="hi-IN"/>
        </w:rPr>
      </w:pPr>
    </w:p>
    <w:p w:rsidR="005669CB" w:rsidRPr="00D30D66" w:rsidRDefault="005669CB" w:rsidP="00655B33">
      <w:pPr>
        <w:suppressAutoHyphens/>
        <w:contextualSpacing/>
        <w:rPr>
          <w:rFonts w:eastAsia="SimSun"/>
          <w:kern w:val="2"/>
          <w:sz w:val="24"/>
          <w:szCs w:val="24"/>
          <w:lang w:eastAsia="hi-IN" w:bidi="hi-IN"/>
        </w:rPr>
      </w:pPr>
    </w:p>
    <w:p w:rsidR="004E753A" w:rsidRDefault="004E753A" w:rsidP="00655B33">
      <w:pPr>
        <w:suppressAutoHyphens/>
        <w:contextualSpacing/>
        <w:jc w:val="center"/>
        <w:rPr>
          <w:rFonts w:eastAsia="SimSun"/>
          <w:kern w:val="2"/>
          <w:sz w:val="24"/>
          <w:szCs w:val="24"/>
          <w:lang w:eastAsia="hi-IN" w:bidi="hi-IN"/>
        </w:rPr>
      </w:pPr>
    </w:p>
    <w:p w:rsidR="004E6E62" w:rsidRDefault="004E6E62" w:rsidP="00655B33">
      <w:pPr>
        <w:suppressAutoHyphens/>
        <w:contextualSpacing/>
        <w:jc w:val="center"/>
        <w:rPr>
          <w:rFonts w:eastAsia="SimSun"/>
          <w:kern w:val="2"/>
          <w:sz w:val="24"/>
          <w:szCs w:val="24"/>
          <w:lang w:eastAsia="hi-IN" w:bidi="hi-IN"/>
        </w:rPr>
      </w:pPr>
    </w:p>
    <w:p w:rsidR="004E6E62" w:rsidRPr="00D30D66" w:rsidRDefault="004E6E62" w:rsidP="00655B33">
      <w:pPr>
        <w:suppressAutoHyphens/>
        <w:contextualSpacing/>
        <w:jc w:val="center"/>
        <w:rPr>
          <w:rFonts w:eastAsia="SimSun"/>
          <w:kern w:val="2"/>
          <w:sz w:val="24"/>
          <w:szCs w:val="24"/>
          <w:lang w:eastAsia="hi-IN" w:bidi="hi-IN"/>
        </w:rPr>
      </w:pPr>
    </w:p>
    <w:p w:rsidR="004E753A" w:rsidRPr="00D30D66" w:rsidRDefault="004E753A" w:rsidP="00655B33">
      <w:pPr>
        <w:suppressAutoHyphens/>
        <w:contextualSpacing/>
        <w:jc w:val="center"/>
        <w:rPr>
          <w:rFonts w:eastAsia="SimSun"/>
          <w:kern w:val="2"/>
          <w:sz w:val="24"/>
          <w:szCs w:val="24"/>
          <w:lang w:eastAsia="hi-IN" w:bidi="hi-IN"/>
        </w:rPr>
      </w:pPr>
    </w:p>
    <w:p w:rsidR="005669CB" w:rsidRPr="00D30D66" w:rsidRDefault="005669CB" w:rsidP="00655B33">
      <w:pPr>
        <w:suppressAutoHyphens/>
        <w:contextualSpacing/>
        <w:rPr>
          <w:rFonts w:eastAsia="SimSun"/>
          <w:kern w:val="2"/>
          <w:sz w:val="24"/>
          <w:szCs w:val="24"/>
          <w:lang w:eastAsia="hi-IN" w:bidi="hi-IN"/>
        </w:rPr>
      </w:pPr>
    </w:p>
    <w:p w:rsidR="007C277B" w:rsidRPr="00D30D66" w:rsidRDefault="00DF1076" w:rsidP="00655B33">
      <w:pPr>
        <w:suppressAutoHyphens/>
        <w:contextualSpacing/>
        <w:rPr>
          <w:sz w:val="24"/>
          <w:szCs w:val="24"/>
        </w:rPr>
      </w:pPr>
      <w:r w:rsidRPr="00D30D66">
        <w:rPr>
          <w:rFonts w:eastAsia="SimSun"/>
          <w:kern w:val="2"/>
          <w:sz w:val="24"/>
          <w:szCs w:val="24"/>
          <w:lang w:eastAsia="hi-IN" w:bidi="hi-IN"/>
        </w:rPr>
        <w:t xml:space="preserve">                                                              </w:t>
      </w:r>
      <w:r w:rsidR="005669CB" w:rsidRPr="00D30D66">
        <w:rPr>
          <w:rFonts w:eastAsia="SimSun"/>
          <w:kern w:val="2"/>
          <w:sz w:val="24"/>
          <w:szCs w:val="24"/>
          <w:lang w:eastAsia="hi-IN" w:bidi="hi-IN"/>
        </w:rPr>
        <w:t xml:space="preserve"> </w:t>
      </w:r>
      <w:r w:rsidR="007C277B" w:rsidRPr="00D30D66">
        <w:rPr>
          <w:sz w:val="24"/>
          <w:szCs w:val="24"/>
        </w:rPr>
        <w:t>Омск</w:t>
      </w:r>
      <w:r w:rsidR="004E6E62">
        <w:rPr>
          <w:sz w:val="24"/>
          <w:szCs w:val="24"/>
        </w:rPr>
        <w:t xml:space="preserve"> 2022</w:t>
      </w:r>
    </w:p>
    <w:p w:rsidR="00DF1076" w:rsidRPr="00D30D66" w:rsidRDefault="007C277B" w:rsidP="00655B33">
      <w:pPr>
        <w:widowControl/>
        <w:autoSpaceDE/>
        <w:autoSpaceDN/>
        <w:adjustRightInd/>
        <w:jc w:val="center"/>
        <w:rPr>
          <w:rFonts w:eastAsia="SimSun"/>
          <w:b/>
          <w:kern w:val="2"/>
          <w:sz w:val="24"/>
          <w:szCs w:val="24"/>
          <w:lang w:eastAsia="hi-IN" w:bidi="hi-IN"/>
        </w:rPr>
      </w:pPr>
      <w:r w:rsidRPr="00D30D66">
        <w:rPr>
          <w:sz w:val="24"/>
          <w:szCs w:val="24"/>
        </w:rPr>
        <w:br w:type="page"/>
      </w:r>
      <w:r w:rsidR="00DF1076" w:rsidRPr="00D30D66">
        <w:rPr>
          <w:rFonts w:eastAsia="SimSun"/>
          <w:b/>
          <w:kern w:val="2"/>
          <w:sz w:val="24"/>
          <w:szCs w:val="24"/>
          <w:lang w:eastAsia="hi-IN" w:bidi="hi-IN"/>
        </w:rPr>
        <w:lastRenderedPageBreak/>
        <w:t>СОДЕРЖАНИЕ</w:t>
      </w:r>
    </w:p>
    <w:p w:rsidR="00DF1076" w:rsidRPr="00D30D66" w:rsidRDefault="00DF1076" w:rsidP="00655B3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1</w:t>
            </w:r>
          </w:p>
        </w:tc>
        <w:tc>
          <w:tcPr>
            <w:tcW w:w="8080" w:type="dxa"/>
            <w:hideMark/>
          </w:tcPr>
          <w:p w:rsidR="005C20F0" w:rsidRPr="00D30D66" w:rsidRDefault="005C20F0" w:rsidP="00655B33">
            <w:pPr>
              <w:jc w:val="both"/>
              <w:rPr>
                <w:sz w:val="24"/>
                <w:szCs w:val="24"/>
              </w:rPr>
            </w:pPr>
            <w:r w:rsidRPr="00D30D66">
              <w:rPr>
                <w:sz w:val="24"/>
                <w:szCs w:val="24"/>
              </w:rPr>
              <w:t>Наименован</w:t>
            </w:r>
            <w:r w:rsidR="004A68C9" w:rsidRPr="00D30D66">
              <w:rPr>
                <w:sz w:val="24"/>
                <w:szCs w:val="24"/>
              </w:rPr>
              <w:t>ие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2</w:t>
            </w:r>
          </w:p>
        </w:tc>
        <w:tc>
          <w:tcPr>
            <w:tcW w:w="8080" w:type="dxa"/>
            <w:hideMark/>
          </w:tcPr>
          <w:p w:rsidR="005C20F0" w:rsidRPr="00D30D66" w:rsidRDefault="005C20F0" w:rsidP="00655B33">
            <w:pPr>
              <w:jc w:val="both"/>
              <w:rPr>
                <w:sz w:val="24"/>
                <w:szCs w:val="24"/>
              </w:rPr>
            </w:pPr>
            <w:r w:rsidRPr="00D30D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3</w:t>
            </w:r>
          </w:p>
        </w:tc>
        <w:tc>
          <w:tcPr>
            <w:tcW w:w="8080" w:type="dxa"/>
            <w:hideMark/>
          </w:tcPr>
          <w:p w:rsidR="005C20F0" w:rsidRPr="00D30D66" w:rsidRDefault="005C20F0" w:rsidP="00655B33">
            <w:pPr>
              <w:jc w:val="both"/>
              <w:rPr>
                <w:sz w:val="24"/>
                <w:szCs w:val="24"/>
              </w:rPr>
            </w:pPr>
            <w:r w:rsidRPr="00D30D66">
              <w:rPr>
                <w:sz w:val="24"/>
                <w:szCs w:val="24"/>
              </w:rPr>
              <w:t>Указание места дисциплины в структуре образовательной программы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4</w:t>
            </w:r>
          </w:p>
        </w:tc>
        <w:tc>
          <w:tcPr>
            <w:tcW w:w="8080" w:type="dxa"/>
            <w:hideMark/>
          </w:tcPr>
          <w:p w:rsidR="005C20F0" w:rsidRPr="00D30D66" w:rsidRDefault="005C20F0" w:rsidP="00655B33">
            <w:pPr>
              <w:jc w:val="both"/>
              <w:rPr>
                <w:spacing w:val="4"/>
                <w:sz w:val="24"/>
                <w:szCs w:val="24"/>
              </w:rPr>
            </w:pPr>
            <w:r w:rsidRPr="00D30D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5</w:t>
            </w:r>
          </w:p>
        </w:tc>
        <w:tc>
          <w:tcPr>
            <w:tcW w:w="8080" w:type="dxa"/>
            <w:hideMark/>
          </w:tcPr>
          <w:p w:rsidR="005C20F0" w:rsidRPr="00D30D66" w:rsidRDefault="005C20F0" w:rsidP="00655B33">
            <w:pPr>
              <w:jc w:val="both"/>
              <w:rPr>
                <w:sz w:val="24"/>
                <w:szCs w:val="24"/>
              </w:rPr>
            </w:pPr>
            <w:r w:rsidRPr="00D30D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6</w:t>
            </w:r>
          </w:p>
        </w:tc>
        <w:tc>
          <w:tcPr>
            <w:tcW w:w="8080" w:type="dxa"/>
            <w:hideMark/>
          </w:tcPr>
          <w:p w:rsidR="005C20F0" w:rsidRPr="00D30D66" w:rsidRDefault="005C20F0" w:rsidP="00655B33">
            <w:pPr>
              <w:jc w:val="both"/>
              <w:rPr>
                <w:sz w:val="24"/>
                <w:szCs w:val="24"/>
              </w:rPr>
            </w:pPr>
            <w:r w:rsidRPr="00D30D66">
              <w:rPr>
                <w:sz w:val="24"/>
                <w:szCs w:val="24"/>
              </w:rPr>
              <w:t xml:space="preserve">Перечень учебно-методического обеспечения </w:t>
            </w:r>
            <w:r w:rsidR="001A6533" w:rsidRPr="00D30D66">
              <w:rPr>
                <w:sz w:val="24"/>
                <w:szCs w:val="24"/>
              </w:rPr>
              <w:t xml:space="preserve">для </w:t>
            </w:r>
            <w:r w:rsidRPr="00D30D66">
              <w:rPr>
                <w:sz w:val="24"/>
                <w:szCs w:val="24"/>
              </w:rPr>
              <w:t>самостоятельной р</w:t>
            </w:r>
            <w:r w:rsidR="004A68C9" w:rsidRPr="00D30D66">
              <w:rPr>
                <w:sz w:val="24"/>
                <w:szCs w:val="24"/>
              </w:rPr>
              <w:t>аботы обучающихся по дисциплине</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7</w:t>
            </w:r>
          </w:p>
        </w:tc>
        <w:tc>
          <w:tcPr>
            <w:tcW w:w="8080" w:type="dxa"/>
            <w:hideMark/>
          </w:tcPr>
          <w:p w:rsidR="005C20F0" w:rsidRPr="00D30D66" w:rsidRDefault="005C20F0" w:rsidP="00655B33">
            <w:pPr>
              <w:jc w:val="both"/>
              <w:rPr>
                <w:sz w:val="24"/>
                <w:szCs w:val="24"/>
              </w:rPr>
            </w:pPr>
            <w:r w:rsidRPr="00D30D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8</w:t>
            </w:r>
          </w:p>
        </w:tc>
        <w:tc>
          <w:tcPr>
            <w:tcW w:w="8080" w:type="dxa"/>
            <w:hideMark/>
          </w:tcPr>
          <w:p w:rsidR="005C20F0" w:rsidRPr="00D30D66" w:rsidRDefault="005C20F0" w:rsidP="00655B33">
            <w:pPr>
              <w:jc w:val="both"/>
              <w:rPr>
                <w:sz w:val="24"/>
                <w:szCs w:val="24"/>
              </w:rPr>
            </w:pPr>
            <w:r w:rsidRPr="00D30D66">
              <w:rPr>
                <w:sz w:val="24"/>
                <w:szCs w:val="24"/>
              </w:rPr>
              <w:t xml:space="preserve">Перечень ресурсов информационно-телекоммуникационной сети </w:t>
            </w:r>
            <w:r w:rsidR="00E95911">
              <w:rPr>
                <w:sz w:val="24"/>
                <w:szCs w:val="24"/>
              </w:rPr>
              <w:t>«</w:t>
            </w:r>
            <w:r w:rsidRPr="00D30D66">
              <w:rPr>
                <w:sz w:val="24"/>
                <w:szCs w:val="24"/>
              </w:rPr>
              <w:t>Интернет</w:t>
            </w:r>
            <w:r w:rsidR="00E95911">
              <w:rPr>
                <w:sz w:val="24"/>
                <w:szCs w:val="24"/>
              </w:rPr>
              <w:t>»</w:t>
            </w:r>
            <w:r w:rsidRPr="00D30D66">
              <w:rPr>
                <w:sz w:val="24"/>
                <w:szCs w:val="24"/>
              </w:rPr>
              <w:t>, необходимых для освоения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9</w:t>
            </w:r>
          </w:p>
        </w:tc>
        <w:tc>
          <w:tcPr>
            <w:tcW w:w="8080" w:type="dxa"/>
            <w:hideMark/>
          </w:tcPr>
          <w:p w:rsidR="005C20F0" w:rsidRPr="00D30D66" w:rsidRDefault="005C20F0" w:rsidP="00655B33">
            <w:pPr>
              <w:jc w:val="both"/>
              <w:rPr>
                <w:sz w:val="24"/>
                <w:szCs w:val="24"/>
              </w:rPr>
            </w:pPr>
            <w:r w:rsidRPr="00D30D66">
              <w:rPr>
                <w:sz w:val="24"/>
                <w:szCs w:val="24"/>
              </w:rPr>
              <w:t>Методические указания для обу</w:t>
            </w:r>
            <w:r w:rsidR="004A68C9" w:rsidRPr="00D30D66">
              <w:rPr>
                <w:sz w:val="24"/>
                <w:szCs w:val="24"/>
              </w:rPr>
              <w:t>чающихся по освоению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10</w:t>
            </w:r>
          </w:p>
        </w:tc>
        <w:tc>
          <w:tcPr>
            <w:tcW w:w="8080" w:type="dxa"/>
            <w:hideMark/>
          </w:tcPr>
          <w:p w:rsidR="005C20F0" w:rsidRPr="00D30D66" w:rsidRDefault="005C20F0" w:rsidP="00655B33">
            <w:pPr>
              <w:jc w:val="both"/>
              <w:rPr>
                <w:sz w:val="24"/>
                <w:szCs w:val="24"/>
              </w:rPr>
            </w:pPr>
            <w:r w:rsidRPr="00D30D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11</w:t>
            </w:r>
          </w:p>
        </w:tc>
        <w:tc>
          <w:tcPr>
            <w:tcW w:w="8080" w:type="dxa"/>
            <w:hideMark/>
          </w:tcPr>
          <w:p w:rsidR="005C20F0" w:rsidRPr="00D30D66" w:rsidRDefault="005C20F0" w:rsidP="00655B33">
            <w:pPr>
              <w:jc w:val="both"/>
              <w:rPr>
                <w:sz w:val="24"/>
                <w:szCs w:val="24"/>
              </w:rPr>
            </w:pPr>
            <w:r w:rsidRPr="00D30D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bl>
    <w:p w:rsidR="001A6533" w:rsidRPr="00D30D66" w:rsidRDefault="001A6533" w:rsidP="00655B33">
      <w:pPr>
        <w:rPr>
          <w:b/>
          <w:sz w:val="24"/>
          <w:szCs w:val="24"/>
        </w:rPr>
      </w:pPr>
    </w:p>
    <w:p w:rsidR="000911D1" w:rsidRPr="004E6E62" w:rsidRDefault="00DF1076" w:rsidP="00655B33">
      <w:pPr>
        <w:rPr>
          <w:spacing w:val="-3"/>
          <w:sz w:val="28"/>
          <w:szCs w:val="28"/>
          <w:lang w:eastAsia="en-US"/>
        </w:rPr>
      </w:pPr>
      <w:r w:rsidRPr="00D30D66">
        <w:rPr>
          <w:b/>
          <w:sz w:val="24"/>
          <w:szCs w:val="24"/>
        </w:rPr>
        <w:br w:type="page"/>
      </w:r>
      <w:r w:rsidR="000911D1" w:rsidRPr="004E6E62">
        <w:rPr>
          <w:spacing w:val="-3"/>
          <w:sz w:val="28"/>
          <w:szCs w:val="28"/>
          <w:lang w:eastAsia="en-US"/>
        </w:rPr>
        <w:lastRenderedPageBreak/>
        <w:t>Составитель:</w:t>
      </w:r>
    </w:p>
    <w:p w:rsidR="000911D1" w:rsidRPr="004E6E62" w:rsidRDefault="000911D1" w:rsidP="00655B33">
      <w:pPr>
        <w:widowControl/>
        <w:autoSpaceDE/>
        <w:autoSpaceDN/>
        <w:adjustRightInd/>
        <w:jc w:val="both"/>
        <w:rPr>
          <w:spacing w:val="-3"/>
          <w:sz w:val="28"/>
          <w:szCs w:val="28"/>
          <w:lang w:eastAsia="en-US"/>
        </w:rPr>
      </w:pPr>
    </w:p>
    <w:p w:rsidR="000911D1" w:rsidRPr="004E6E62" w:rsidRDefault="000911D1" w:rsidP="00655B33">
      <w:pPr>
        <w:widowControl/>
        <w:autoSpaceDE/>
        <w:autoSpaceDN/>
        <w:adjustRightInd/>
        <w:jc w:val="both"/>
        <w:rPr>
          <w:spacing w:val="-3"/>
          <w:sz w:val="28"/>
          <w:szCs w:val="28"/>
          <w:lang w:eastAsia="en-US"/>
        </w:rPr>
      </w:pPr>
      <w:r w:rsidRPr="004E6E62">
        <w:rPr>
          <w:spacing w:val="-3"/>
          <w:sz w:val="28"/>
          <w:szCs w:val="28"/>
          <w:lang w:eastAsia="en-US"/>
        </w:rPr>
        <w:t>к.</w:t>
      </w:r>
      <w:r w:rsidR="00E81007" w:rsidRPr="004E6E62">
        <w:rPr>
          <w:spacing w:val="-3"/>
          <w:sz w:val="28"/>
          <w:szCs w:val="28"/>
          <w:lang w:eastAsia="en-US"/>
        </w:rPr>
        <w:t>э</w:t>
      </w:r>
      <w:r w:rsidRPr="004E6E62">
        <w:rPr>
          <w:spacing w:val="-3"/>
          <w:sz w:val="28"/>
          <w:szCs w:val="28"/>
          <w:lang w:eastAsia="en-US"/>
        </w:rPr>
        <w:t>.н., доцент _________________ /</w:t>
      </w:r>
      <w:r w:rsidR="00880E39" w:rsidRPr="004E6E62">
        <w:rPr>
          <w:spacing w:val="-3"/>
          <w:sz w:val="28"/>
          <w:szCs w:val="28"/>
          <w:lang w:eastAsia="en-US"/>
        </w:rPr>
        <w:t>Н.Е. Алексеев</w:t>
      </w:r>
      <w:r w:rsidR="00E81007" w:rsidRPr="004E6E62">
        <w:rPr>
          <w:spacing w:val="-3"/>
          <w:sz w:val="28"/>
          <w:szCs w:val="28"/>
          <w:lang w:eastAsia="en-US"/>
        </w:rPr>
        <w:t xml:space="preserve"> </w:t>
      </w:r>
      <w:r w:rsidRPr="004E6E62">
        <w:rPr>
          <w:spacing w:val="-3"/>
          <w:sz w:val="28"/>
          <w:szCs w:val="28"/>
          <w:lang w:eastAsia="en-US"/>
        </w:rPr>
        <w:t>/</w:t>
      </w:r>
    </w:p>
    <w:p w:rsidR="000911D1" w:rsidRPr="004E6E62" w:rsidRDefault="000911D1" w:rsidP="00655B33">
      <w:pPr>
        <w:widowControl/>
        <w:autoSpaceDE/>
        <w:autoSpaceDN/>
        <w:adjustRightInd/>
        <w:jc w:val="both"/>
        <w:rPr>
          <w:spacing w:val="-3"/>
          <w:sz w:val="28"/>
          <w:szCs w:val="28"/>
          <w:lang w:eastAsia="en-US"/>
        </w:rPr>
      </w:pPr>
    </w:p>
    <w:p w:rsidR="004E6E62" w:rsidRPr="004E6E62" w:rsidRDefault="000911D1" w:rsidP="004E6E62">
      <w:pPr>
        <w:tabs>
          <w:tab w:val="left" w:pos="0"/>
        </w:tabs>
        <w:spacing w:after="200"/>
        <w:rPr>
          <w:sz w:val="28"/>
          <w:szCs w:val="28"/>
        </w:rPr>
      </w:pPr>
      <w:r w:rsidRPr="004E6E62">
        <w:rPr>
          <w:spacing w:val="-3"/>
          <w:sz w:val="28"/>
          <w:szCs w:val="28"/>
          <w:lang w:eastAsia="en-US"/>
        </w:rPr>
        <w:t xml:space="preserve">Рабочая программа дисциплины одобрена на заседании </w:t>
      </w:r>
      <w:r w:rsidR="00D44188" w:rsidRPr="004E6E62">
        <w:rPr>
          <w:spacing w:val="-3"/>
          <w:sz w:val="28"/>
          <w:szCs w:val="28"/>
          <w:lang w:eastAsia="en-US"/>
        </w:rPr>
        <w:t xml:space="preserve">кафедры </w:t>
      </w:r>
      <w:r w:rsidR="004E6E62" w:rsidRPr="004E6E62">
        <w:rPr>
          <w:sz w:val="28"/>
          <w:szCs w:val="28"/>
        </w:rPr>
        <w:t>экономики и управления персоналом</w:t>
      </w:r>
    </w:p>
    <w:p w:rsidR="004E6E62" w:rsidRPr="004E6E62" w:rsidRDefault="004E6E62" w:rsidP="004E6E62">
      <w:pPr>
        <w:tabs>
          <w:tab w:val="left" w:pos="0"/>
          <w:tab w:val="left" w:pos="5446"/>
          <w:tab w:val="left" w:pos="6396"/>
          <w:tab w:val="left" w:pos="7535"/>
        </w:tabs>
        <w:spacing w:after="200"/>
        <w:rPr>
          <w:sz w:val="28"/>
          <w:szCs w:val="28"/>
        </w:rPr>
      </w:pPr>
      <w:r w:rsidRPr="004E6E62">
        <w:rPr>
          <w:sz w:val="28"/>
          <w:szCs w:val="28"/>
        </w:rPr>
        <w:t>Протокол  № 8  от  «25»  марта  2022 г</w:t>
      </w:r>
      <w:r w:rsidRPr="004E6E62">
        <w:rPr>
          <w:sz w:val="28"/>
          <w:szCs w:val="28"/>
        </w:rPr>
        <w:tab/>
      </w:r>
      <w:r w:rsidRPr="004E6E62">
        <w:rPr>
          <w:sz w:val="28"/>
          <w:szCs w:val="28"/>
        </w:rPr>
        <w:tab/>
      </w:r>
      <w:r w:rsidRPr="004E6E62">
        <w:rPr>
          <w:sz w:val="28"/>
          <w:szCs w:val="28"/>
        </w:rPr>
        <w:tab/>
      </w:r>
      <w:r w:rsidRPr="004E6E62">
        <w:rPr>
          <w:sz w:val="28"/>
          <w:szCs w:val="28"/>
        </w:rPr>
        <w:tab/>
      </w:r>
    </w:p>
    <w:p w:rsidR="004E6E62" w:rsidRDefault="004E6E62" w:rsidP="004E6E62">
      <w:pPr>
        <w:tabs>
          <w:tab w:val="left" w:pos="0"/>
        </w:tabs>
        <w:spacing w:after="200"/>
        <w:rPr>
          <w:sz w:val="28"/>
          <w:szCs w:val="28"/>
        </w:rPr>
      </w:pPr>
    </w:p>
    <w:p w:rsidR="004E6E62" w:rsidRPr="004E6E62" w:rsidRDefault="004E6E62" w:rsidP="004E6E62">
      <w:pPr>
        <w:tabs>
          <w:tab w:val="left" w:pos="0"/>
        </w:tabs>
        <w:spacing w:after="200"/>
        <w:rPr>
          <w:sz w:val="28"/>
          <w:szCs w:val="28"/>
        </w:rPr>
      </w:pPr>
      <w:r w:rsidRPr="004E6E62">
        <w:rPr>
          <w:sz w:val="28"/>
          <w:szCs w:val="28"/>
        </w:rPr>
        <w:t>Зав. кафедрой,  к.э.н., доцент                                /</w:t>
      </w:r>
      <w:r w:rsidRPr="004E6E62">
        <w:rPr>
          <w:spacing w:val="-3"/>
          <w:sz w:val="28"/>
          <w:szCs w:val="28"/>
          <w:lang w:eastAsia="en-US"/>
        </w:rPr>
        <w:t xml:space="preserve"> С.М. Ильченко</w:t>
      </w:r>
      <w:r w:rsidRPr="004E6E62">
        <w:rPr>
          <w:sz w:val="28"/>
          <w:szCs w:val="28"/>
        </w:rPr>
        <w:t xml:space="preserve">/ </w:t>
      </w:r>
    </w:p>
    <w:p w:rsidR="000911D1" w:rsidRPr="00DD643E" w:rsidRDefault="000911D1" w:rsidP="004E6E62">
      <w:pPr>
        <w:widowControl/>
        <w:autoSpaceDE/>
        <w:autoSpaceDN/>
        <w:adjustRightInd/>
        <w:jc w:val="both"/>
        <w:rPr>
          <w:spacing w:val="-3"/>
          <w:sz w:val="24"/>
          <w:szCs w:val="24"/>
          <w:lang w:eastAsia="en-US"/>
        </w:rPr>
      </w:pPr>
    </w:p>
    <w:p w:rsidR="002933E5" w:rsidRPr="00D30D66" w:rsidRDefault="000911D1" w:rsidP="00655B33">
      <w:pPr>
        <w:widowControl/>
        <w:autoSpaceDE/>
        <w:autoSpaceDN/>
        <w:adjustRightInd/>
        <w:ind w:firstLine="708"/>
        <w:rPr>
          <w:spacing w:val="-3"/>
          <w:sz w:val="24"/>
          <w:szCs w:val="24"/>
          <w:lang w:eastAsia="en-US"/>
        </w:rPr>
      </w:pPr>
      <w:r w:rsidRPr="00DD643E">
        <w:rPr>
          <w:spacing w:val="-3"/>
          <w:sz w:val="24"/>
          <w:szCs w:val="24"/>
          <w:lang w:eastAsia="en-US"/>
        </w:rPr>
        <w:br w:type="page"/>
      </w:r>
      <w:r w:rsidR="002933E5" w:rsidRPr="00D30D66">
        <w:rPr>
          <w:b/>
          <w:i/>
          <w:spacing w:val="-3"/>
          <w:sz w:val="24"/>
          <w:szCs w:val="24"/>
          <w:lang w:eastAsia="en-US"/>
        </w:rPr>
        <w:lastRenderedPageBreak/>
        <w:t xml:space="preserve">Рабочая программа дисциплины составлена </w:t>
      </w:r>
      <w:r w:rsidR="002933E5" w:rsidRPr="00D30D66">
        <w:rPr>
          <w:b/>
          <w:i/>
          <w:sz w:val="24"/>
          <w:szCs w:val="24"/>
          <w:lang w:eastAsia="en-US"/>
        </w:rPr>
        <w:t>в соответствии с:</w:t>
      </w:r>
    </w:p>
    <w:p w:rsidR="002933E5" w:rsidRPr="00D30D66" w:rsidRDefault="002933E5" w:rsidP="00655B33">
      <w:pPr>
        <w:widowControl/>
        <w:autoSpaceDE/>
        <w:autoSpaceDN/>
        <w:adjustRightInd/>
        <w:ind w:firstLine="709"/>
        <w:jc w:val="both"/>
        <w:rPr>
          <w:sz w:val="24"/>
          <w:szCs w:val="24"/>
          <w:lang w:eastAsia="en-US"/>
        </w:rPr>
      </w:pPr>
      <w:r w:rsidRPr="00D30D66">
        <w:rPr>
          <w:sz w:val="24"/>
          <w:szCs w:val="24"/>
          <w:lang w:eastAsia="en-US"/>
        </w:rPr>
        <w:t xml:space="preserve">- Федеральным законом Российской Федерации от 29.12.2012 № 273-ФЗ </w:t>
      </w:r>
      <w:r w:rsidR="00E95911">
        <w:rPr>
          <w:sz w:val="24"/>
          <w:szCs w:val="24"/>
          <w:lang w:eastAsia="en-US"/>
        </w:rPr>
        <w:t>«</w:t>
      </w:r>
      <w:r w:rsidRPr="00D30D66">
        <w:rPr>
          <w:sz w:val="24"/>
          <w:szCs w:val="24"/>
          <w:lang w:eastAsia="en-US"/>
        </w:rPr>
        <w:t>Об образовании в Российской Федерации</w:t>
      </w:r>
      <w:r w:rsidR="00E95911">
        <w:rPr>
          <w:sz w:val="24"/>
          <w:szCs w:val="24"/>
          <w:lang w:eastAsia="en-US"/>
        </w:rPr>
        <w:t>»</w:t>
      </w:r>
      <w:r w:rsidRPr="00D30D66">
        <w:rPr>
          <w:sz w:val="24"/>
          <w:szCs w:val="24"/>
          <w:lang w:eastAsia="en-US"/>
        </w:rPr>
        <w:t>;</w:t>
      </w:r>
    </w:p>
    <w:p w:rsidR="005C20F0" w:rsidRPr="004E6E62" w:rsidRDefault="005C20F0" w:rsidP="004E6E62">
      <w:pPr>
        <w:ind w:firstLine="709"/>
        <w:jc w:val="both"/>
        <w:rPr>
          <w:sz w:val="24"/>
          <w:szCs w:val="24"/>
        </w:rPr>
      </w:pPr>
      <w:r w:rsidRPr="00D30D66">
        <w:rPr>
          <w:sz w:val="24"/>
          <w:szCs w:val="24"/>
        </w:rPr>
        <w:t xml:space="preserve">- Федеральным государственным образовательным стандартом высшего образования </w:t>
      </w:r>
      <w:r w:rsidR="004A68C9" w:rsidRPr="00D30D66">
        <w:rPr>
          <w:sz w:val="24"/>
          <w:szCs w:val="24"/>
        </w:rPr>
        <w:t xml:space="preserve">по направлению подготовки </w:t>
      </w:r>
      <w:r w:rsidR="000B40A9" w:rsidRPr="00D30D66">
        <w:rPr>
          <w:sz w:val="24"/>
          <w:szCs w:val="24"/>
        </w:rPr>
        <w:t>38.03.01</w:t>
      </w:r>
      <w:r w:rsidR="004A68C9" w:rsidRPr="00D30D66">
        <w:rPr>
          <w:sz w:val="24"/>
          <w:szCs w:val="24"/>
        </w:rPr>
        <w:t xml:space="preserve"> </w:t>
      </w:r>
      <w:r w:rsidR="000B40A9" w:rsidRPr="00D30D66">
        <w:rPr>
          <w:sz w:val="24"/>
          <w:szCs w:val="24"/>
        </w:rPr>
        <w:t>Экономика</w:t>
      </w:r>
      <w:r w:rsidR="004A68C9" w:rsidRPr="00D30D66">
        <w:rPr>
          <w:sz w:val="24"/>
          <w:szCs w:val="24"/>
        </w:rPr>
        <w:t xml:space="preserve"> (уровень бакалавриата)</w:t>
      </w:r>
      <w:r w:rsidRPr="00D30D66">
        <w:rPr>
          <w:sz w:val="24"/>
          <w:szCs w:val="24"/>
        </w:rPr>
        <w:t xml:space="preserve">, </w:t>
      </w:r>
      <w:r w:rsidRPr="004E6E62">
        <w:rPr>
          <w:sz w:val="24"/>
          <w:szCs w:val="24"/>
        </w:rPr>
        <w:t xml:space="preserve">утвержденного </w:t>
      </w:r>
      <w:r w:rsidR="004A68C9" w:rsidRPr="004E6E62">
        <w:rPr>
          <w:sz w:val="24"/>
          <w:szCs w:val="24"/>
        </w:rPr>
        <w:t>П</w:t>
      </w:r>
      <w:r w:rsidRPr="004E6E62">
        <w:rPr>
          <w:sz w:val="24"/>
          <w:szCs w:val="24"/>
        </w:rPr>
        <w:t xml:space="preserve">риказом Минобрнауки России </w:t>
      </w:r>
      <w:r w:rsidR="004A68C9" w:rsidRPr="004E6E62">
        <w:rPr>
          <w:sz w:val="24"/>
          <w:szCs w:val="24"/>
        </w:rPr>
        <w:t xml:space="preserve">от </w:t>
      </w:r>
      <w:r w:rsidR="000B40A9" w:rsidRPr="004E6E62">
        <w:rPr>
          <w:sz w:val="24"/>
          <w:szCs w:val="24"/>
        </w:rPr>
        <w:t xml:space="preserve">12.11.2015 № 1327 </w:t>
      </w:r>
      <w:r w:rsidRPr="004E6E62">
        <w:rPr>
          <w:sz w:val="24"/>
          <w:szCs w:val="24"/>
        </w:rPr>
        <w:t xml:space="preserve">(зарегистрирован в </w:t>
      </w:r>
      <w:r w:rsidR="004A68C9" w:rsidRPr="004E6E62">
        <w:rPr>
          <w:sz w:val="24"/>
          <w:szCs w:val="24"/>
        </w:rPr>
        <w:t xml:space="preserve">Минюсте России </w:t>
      </w:r>
      <w:r w:rsidR="000B40A9" w:rsidRPr="004E6E62">
        <w:rPr>
          <w:sz w:val="24"/>
          <w:szCs w:val="24"/>
        </w:rPr>
        <w:t>30.11.2015 N 39906</w:t>
      </w:r>
      <w:r w:rsidRPr="004E6E62">
        <w:rPr>
          <w:sz w:val="24"/>
          <w:szCs w:val="24"/>
        </w:rPr>
        <w:t>) (далее - ФГОС ВО, Федеральный государственный образовательный стандарт высшего образования);</w:t>
      </w:r>
      <w:r w:rsidR="000B40A9" w:rsidRPr="004E6E62">
        <w:rPr>
          <w:sz w:val="24"/>
          <w:szCs w:val="24"/>
        </w:rPr>
        <w:t xml:space="preserve"> </w:t>
      </w:r>
    </w:p>
    <w:p w:rsidR="004E6E62" w:rsidRPr="004E6E62" w:rsidRDefault="004E6E62" w:rsidP="004E6E62">
      <w:pPr>
        <w:ind w:firstLine="709"/>
        <w:jc w:val="both"/>
        <w:rPr>
          <w:sz w:val="24"/>
          <w:szCs w:val="24"/>
        </w:rPr>
      </w:pPr>
      <w:r w:rsidRPr="004E6E6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Рабочая программа дисциплины составлена в соответствии с локальными нормативными актами ЧУ ОО ВО «</w:t>
      </w:r>
      <w:r w:rsidRPr="004E6E62">
        <w:rPr>
          <w:b/>
          <w:sz w:val="24"/>
          <w:szCs w:val="24"/>
          <w:lang w:eastAsia="en-US"/>
        </w:rPr>
        <w:t>Омская гуманитарная академия</w:t>
      </w:r>
      <w:r w:rsidRPr="004E6E62">
        <w:rPr>
          <w:sz w:val="24"/>
          <w:szCs w:val="24"/>
          <w:lang w:eastAsia="en-US"/>
        </w:rPr>
        <w:t>» (</w:t>
      </w:r>
      <w:r w:rsidRPr="004E6E62">
        <w:rPr>
          <w:i/>
          <w:sz w:val="24"/>
          <w:szCs w:val="24"/>
          <w:lang w:eastAsia="en-US"/>
        </w:rPr>
        <w:t>далее – Академия; ОмГА</w:t>
      </w:r>
      <w:r w:rsidRPr="004E6E62">
        <w:rPr>
          <w:sz w:val="24"/>
          <w:szCs w:val="24"/>
          <w:lang w:eastAsia="en-US"/>
        </w:rPr>
        <w:t>):</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0C2422" w:rsidRDefault="004E6E62" w:rsidP="004E6E62">
      <w:pPr>
        <w:widowControl/>
        <w:autoSpaceDE/>
        <w:autoSpaceDN/>
        <w:adjustRightInd/>
        <w:ind w:firstLine="709"/>
        <w:jc w:val="both"/>
        <w:rPr>
          <w:color w:val="FF0000"/>
          <w:sz w:val="24"/>
          <w:szCs w:val="24"/>
          <w:lang w:eastAsia="en-US"/>
        </w:rPr>
      </w:pPr>
      <w:r w:rsidRPr="004E6E6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20B" w:rsidRPr="0078372B" w:rsidRDefault="0047220B" w:rsidP="00655B33">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 xml:space="preserve">очная) на </w:t>
      </w:r>
      <w:r w:rsidR="004E6E62" w:rsidRPr="00200488">
        <w:rPr>
          <w:sz w:val="24"/>
          <w:szCs w:val="24"/>
          <w:lang w:eastAsia="en-US"/>
        </w:rPr>
        <w:t>20</w:t>
      </w:r>
      <w:r w:rsidR="004E6E62">
        <w:rPr>
          <w:sz w:val="24"/>
          <w:szCs w:val="24"/>
          <w:lang w:eastAsia="en-US"/>
        </w:rPr>
        <w:t>22</w:t>
      </w:r>
      <w:r w:rsidR="004E6E62" w:rsidRPr="00200488">
        <w:rPr>
          <w:sz w:val="24"/>
          <w:szCs w:val="24"/>
          <w:lang w:eastAsia="en-US"/>
        </w:rPr>
        <w:t>/20</w:t>
      </w:r>
      <w:r w:rsidR="004E6E62">
        <w:rPr>
          <w:sz w:val="24"/>
          <w:szCs w:val="24"/>
          <w:lang w:eastAsia="en-US"/>
        </w:rPr>
        <w:t>23</w:t>
      </w:r>
      <w:r w:rsidR="004E6E62" w:rsidRPr="00200488">
        <w:rPr>
          <w:sz w:val="24"/>
          <w:szCs w:val="24"/>
          <w:lang w:eastAsia="en-US"/>
        </w:rPr>
        <w:t xml:space="preserve"> учебный год,</w:t>
      </w:r>
      <w:r w:rsidR="004E6E62" w:rsidRPr="00200488">
        <w:rPr>
          <w:sz w:val="24"/>
          <w:szCs w:val="24"/>
        </w:rPr>
        <w:t xml:space="preserve"> </w:t>
      </w:r>
      <w:r w:rsidR="004E6E62" w:rsidRPr="00200488">
        <w:rPr>
          <w:sz w:val="24"/>
          <w:szCs w:val="24"/>
          <w:lang w:eastAsia="en-US"/>
        </w:rPr>
        <w:t xml:space="preserve">утвержденным приказом ректора от </w:t>
      </w:r>
      <w:r w:rsidR="004E6E62">
        <w:rPr>
          <w:sz w:val="24"/>
          <w:szCs w:val="24"/>
          <w:lang w:eastAsia="en-US"/>
        </w:rPr>
        <w:t>28</w:t>
      </w:r>
      <w:r w:rsidR="004E6E62" w:rsidRPr="00200488">
        <w:rPr>
          <w:sz w:val="24"/>
          <w:szCs w:val="24"/>
          <w:lang w:eastAsia="en-US"/>
        </w:rPr>
        <w:t>.0</w:t>
      </w:r>
      <w:r w:rsidR="004E6E62">
        <w:rPr>
          <w:sz w:val="24"/>
          <w:szCs w:val="24"/>
          <w:lang w:eastAsia="en-US"/>
        </w:rPr>
        <w:t>3</w:t>
      </w:r>
      <w:r w:rsidR="004E6E62" w:rsidRPr="00200488">
        <w:rPr>
          <w:sz w:val="24"/>
          <w:szCs w:val="24"/>
          <w:lang w:eastAsia="en-US"/>
        </w:rPr>
        <w:t>.20</w:t>
      </w:r>
      <w:r w:rsidR="004E6E62">
        <w:rPr>
          <w:sz w:val="24"/>
          <w:szCs w:val="24"/>
          <w:lang w:eastAsia="en-US"/>
        </w:rPr>
        <w:t>22</w:t>
      </w:r>
      <w:r w:rsidR="004E6E62" w:rsidRPr="00200488">
        <w:rPr>
          <w:sz w:val="24"/>
          <w:szCs w:val="24"/>
          <w:lang w:eastAsia="en-US"/>
        </w:rPr>
        <w:t xml:space="preserve"> № </w:t>
      </w:r>
      <w:r w:rsidR="004E6E62">
        <w:rPr>
          <w:sz w:val="24"/>
          <w:szCs w:val="24"/>
          <w:lang w:eastAsia="en-US"/>
        </w:rPr>
        <w:t>28</w:t>
      </w:r>
      <w:r w:rsidR="0078372B">
        <w:rPr>
          <w:sz w:val="24"/>
          <w:szCs w:val="24"/>
          <w:lang w:eastAsia="en-US"/>
        </w:rPr>
        <w:t>;</w:t>
      </w:r>
    </w:p>
    <w:p w:rsidR="009F4070" w:rsidRPr="00D30D66" w:rsidRDefault="0047220B" w:rsidP="00655B33">
      <w:pPr>
        <w:snapToGrid w:val="0"/>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4E6E62" w:rsidRPr="00200488">
        <w:rPr>
          <w:sz w:val="24"/>
          <w:szCs w:val="24"/>
          <w:lang w:eastAsia="en-US"/>
        </w:rPr>
        <w:t>20</w:t>
      </w:r>
      <w:r w:rsidR="004E6E62">
        <w:rPr>
          <w:sz w:val="24"/>
          <w:szCs w:val="24"/>
          <w:lang w:eastAsia="en-US"/>
        </w:rPr>
        <w:t>22</w:t>
      </w:r>
      <w:r w:rsidR="004E6E62" w:rsidRPr="00200488">
        <w:rPr>
          <w:sz w:val="24"/>
          <w:szCs w:val="24"/>
          <w:lang w:eastAsia="en-US"/>
        </w:rPr>
        <w:t>/20</w:t>
      </w:r>
      <w:r w:rsidR="004E6E62">
        <w:rPr>
          <w:sz w:val="24"/>
          <w:szCs w:val="24"/>
          <w:lang w:eastAsia="en-US"/>
        </w:rPr>
        <w:t>23</w:t>
      </w:r>
      <w:r w:rsidR="004E6E62" w:rsidRPr="00200488">
        <w:rPr>
          <w:sz w:val="24"/>
          <w:szCs w:val="24"/>
          <w:lang w:eastAsia="en-US"/>
        </w:rPr>
        <w:t xml:space="preserve"> учебный год,</w:t>
      </w:r>
      <w:r w:rsidR="004E6E62" w:rsidRPr="00200488">
        <w:rPr>
          <w:sz w:val="24"/>
          <w:szCs w:val="24"/>
        </w:rPr>
        <w:t xml:space="preserve"> </w:t>
      </w:r>
      <w:r w:rsidR="004E6E62" w:rsidRPr="00200488">
        <w:rPr>
          <w:sz w:val="24"/>
          <w:szCs w:val="24"/>
          <w:lang w:eastAsia="en-US"/>
        </w:rPr>
        <w:t xml:space="preserve">утвержденным приказом ректора от </w:t>
      </w:r>
      <w:r w:rsidR="004E6E62">
        <w:rPr>
          <w:sz w:val="24"/>
          <w:szCs w:val="24"/>
          <w:lang w:eastAsia="en-US"/>
        </w:rPr>
        <w:t>28</w:t>
      </w:r>
      <w:r w:rsidR="004E6E62" w:rsidRPr="00200488">
        <w:rPr>
          <w:sz w:val="24"/>
          <w:szCs w:val="24"/>
          <w:lang w:eastAsia="en-US"/>
        </w:rPr>
        <w:t>.0</w:t>
      </w:r>
      <w:r w:rsidR="004E6E62">
        <w:rPr>
          <w:sz w:val="24"/>
          <w:szCs w:val="24"/>
          <w:lang w:eastAsia="en-US"/>
        </w:rPr>
        <w:t>3</w:t>
      </w:r>
      <w:r w:rsidR="004E6E62" w:rsidRPr="00200488">
        <w:rPr>
          <w:sz w:val="24"/>
          <w:szCs w:val="24"/>
          <w:lang w:eastAsia="en-US"/>
        </w:rPr>
        <w:t>.20</w:t>
      </w:r>
      <w:r w:rsidR="004E6E62">
        <w:rPr>
          <w:sz w:val="24"/>
          <w:szCs w:val="24"/>
          <w:lang w:eastAsia="en-US"/>
        </w:rPr>
        <w:t>22</w:t>
      </w:r>
      <w:r w:rsidR="004E6E62" w:rsidRPr="00200488">
        <w:rPr>
          <w:sz w:val="24"/>
          <w:szCs w:val="24"/>
          <w:lang w:eastAsia="en-US"/>
        </w:rPr>
        <w:t xml:space="preserve"> № </w:t>
      </w:r>
      <w:r w:rsidR="004E6E62">
        <w:rPr>
          <w:sz w:val="24"/>
          <w:szCs w:val="24"/>
          <w:lang w:eastAsia="en-US"/>
        </w:rPr>
        <w:t>28</w:t>
      </w:r>
    </w:p>
    <w:p w:rsidR="00A76E53" w:rsidRPr="00D30D66" w:rsidRDefault="00A76E53" w:rsidP="00655B33">
      <w:pPr>
        <w:snapToGrid w:val="0"/>
        <w:ind w:firstLine="709"/>
        <w:jc w:val="both"/>
        <w:rPr>
          <w:sz w:val="24"/>
          <w:szCs w:val="24"/>
        </w:rPr>
      </w:pPr>
      <w:r w:rsidRPr="00D30D6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435A" w:rsidRPr="00D30D66">
        <w:rPr>
          <w:sz w:val="24"/>
          <w:szCs w:val="24"/>
        </w:rPr>
        <w:t>Б1.В.ДВ.02.01</w:t>
      </w:r>
      <w:r w:rsidR="0096435A" w:rsidRPr="00D30D66">
        <w:rPr>
          <w:b/>
          <w:sz w:val="24"/>
          <w:szCs w:val="24"/>
        </w:rPr>
        <w:t xml:space="preserve"> </w:t>
      </w:r>
      <w:r w:rsidR="00E95911">
        <w:rPr>
          <w:b/>
          <w:sz w:val="24"/>
          <w:szCs w:val="24"/>
        </w:rPr>
        <w:t>«</w:t>
      </w:r>
      <w:r w:rsidR="0096435A" w:rsidRPr="00D30D66">
        <w:rPr>
          <w:b/>
          <w:sz w:val="24"/>
          <w:szCs w:val="24"/>
        </w:rPr>
        <w:t>Инвестиции</w:t>
      </w:r>
      <w:r w:rsidR="00E95911">
        <w:rPr>
          <w:b/>
          <w:sz w:val="24"/>
          <w:szCs w:val="24"/>
        </w:rPr>
        <w:t>»</w:t>
      </w:r>
      <w:r w:rsidR="000B40A9" w:rsidRPr="00D30D66">
        <w:rPr>
          <w:b/>
          <w:sz w:val="24"/>
          <w:szCs w:val="24"/>
        </w:rPr>
        <w:t xml:space="preserve"> в</w:t>
      </w:r>
      <w:r w:rsidRPr="00D30D66">
        <w:rPr>
          <w:b/>
          <w:sz w:val="24"/>
          <w:szCs w:val="24"/>
        </w:rPr>
        <w:t xml:space="preserve"> тече</w:t>
      </w:r>
      <w:r w:rsidR="00B364F8">
        <w:rPr>
          <w:b/>
          <w:sz w:val="24"/>
          <w:szCs w:val="24"/>
        </w:rPr>
        <w:t>ние 20</w:t>
      </w:r>
      <w:r w:rsidR="004E6E62">
        <w:rPr>
          <w:b/>
          <w:sz w:val="24"/>
          <w:szCs w:val="24"/>
        </w:rPr>
        <w:t>22</w:t>
      </w:r>
      <w:r w:rsidRPr="00D30D66">
        <w:rPr>
          <w:b/>
          <w:sz w:val="24"/>
          <w:szCs w:val="24"/>
        </w:rPr>
        <w:t>/2</w:t>
      </w:r>
      <w:r w:rsidR="00B364F8">
        <w:rPr>
          <w:b/>
          <w:sz w:val="24"/>
          <w:szCs w:val="24"/>
        </w:rPr>
        <w:t>0</w:t>
      </w:r>
      <w:r w:rsidR="004E6E62">
        <w:rPr>
          <w:b/>
          <w:sz w:val="24"/>
          <w:szCs w:val="24"/>
        </w:rPr>
        <w:t>23</w:t>
      </w:r>
      <w:r w:rsidRPr="00D30D66">
        <w:rPr>
          <w:b/>
          <w:sz w:val="24"/>
          <w:szCs w:val="24"/>
        </w:rPr>
        <w:t xml:space="preserve"> учебного года:</w:t>
      </w:r>
    </w:p>
    <w:p w:rsidR="00A76E53" w:rsidRPr="00D30D66" w:rsidRDefault="00A76E53" w:rsidP="00655B33">
      <w:pPr>
        <w:ind w:firstLine="709"/>
        <w:jc w:val="both"/>
        <w:rPr>
          <w:sz w:val="24"/>
          <w:szCs w:val="24"/>
        </w:rPr>
      </w:pPr>
      <w:r w:rsidRPr="00D30D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30D66">
        <w:rPr>
          <w:b/>
          <w:sz w:val="24"/>
          <w:szCs w:val="24"/>
        </w:rPr>
        <w:t>38.03.01 Экономика</w:t>
      </w:r>
      <w:r w:rsidR="000B40A9" w:rsidRPr="00D30D66">
        <w:rPr>
          <w:sz w:val="24"/>
          <w:szCs w:val="24"/>
        </w:rPr>
        <w:t xml:space="preserve"> </w:t>
      </w:r>
      <w:r w:rsidR="009F4070" w:rsidRPr="00D30D66">
        <w:rPr>
          <w:sz w:val="24"/>
          <w:szCs w:val="24"/>
        </w:rPr>
        <w:t xml:space="preserve">(уровень бакалавриата), направленность (профиль) программы </w:t>
      </w:r>
      <w:r w:rsidR="00E95911">
        <w:rPr>
          <w:b/>
          <w:sz w:val="24"/>
          <w:szCs w:val="24"/>
        </w:rPr>
        <w:t>«</w:t>
      </w:r>
      <w:r w:rsidR="000B40A9" w:rsidRPr="00D30D66">
        <w:rPr>
          <w:b/>
          <w:sz w:val="24"/>
          <w:szCs w:val="24"/>
        </w:rPr>
        <w:t>Бухгалтерский учет, анализ и аудит</w:t>
      </w:r>
      <w:r w:rsidR="00E95911">
        <w:rPr>
          <w:b/>
          <w:sz w:val="24"/>
          <w:szCs w:val="24"/>
        </w:rPr>
        <w:t>»</w:t>
      </w:r>
      <w:r w:rsidRPr="00D30D66">
        <w:rPr>
          <w:sz w:val="24"/>
          <w:szCs w:val="24"/>
        </w:rPr>
        <w:t>; вид учебной деятельности – программа академического бакалавриата;</w:t>
      </w:r>
      <w:r w:rsidR="008A0C3F" w:rsidRPr="008A0C3F">
        <w:rPr>
          <w:color w:val="000000"/>
          <w:sz w:val="24"/>
          <w:szCs w:val="24"/>
        </w:rPr>
        <w:t xml:space="preserve"> </w:t>
      </w:r>
      <w:r w:rsidR="008A0C3F" w:rsidRPr="00793E1B">
        <w:rPr>
          <w:color w:val="000000"/>
          <w:sz w:val="24"/>
          <w:szCs w:val="24"/>
        </w:rPr>
        <w:t xml:space="preserve">виды профессиональной деятельности: </w:t>
      </w:r>
      <w:r w:rsidR="008A0C3F" w:rsidRPr="00E81007">
        <w:rPr>
          <w:color w:val="000000"/>
          <w:sz w:val="24"/>
          <w:szCs w:val="24"/>
        </w:rPr>
        <w:t>расчетно-экономическая</w:t>
      </w:r>
      <w:r w:rsidR="008A0C3F">
        <w:rPr>
          <w:color w:val="000000"/>
          <w:sz w:val="24"/>
          <w:szCs w:val="24"/>
        </w:rPr>
        <w:t>,</w:t>
      </w:r>
      <w:r w:rsidR="008A0C3F" w:rsidRPr="00E81007">
        <w:rPr>
          <w:color w:val="000000"/>
          <w:sz w:val="24"/>
          <w:szCs w:val="24"/>
        </w:rPr>
        <w:t xml:space="preserve"> аналитическая, научно-исследовательская</w:t>
      </w:r>
      <w:r w:rsidR="008A0C3F">
        <w:rPr>
          <w:color w:val="000000"/>
          <w:sz w:val="24"/>
          <w:szCs w:val="24"/>
        </w:rPr>
        <w:t xml:space="preserve"> (основной),</w:t>
      </w:r>
      <w:r w:rsidR="008A0C3F" w:rsidRPr="00E81007">
        <w:rPr>
          <w:color w:val="000000"/>
          <w:sz w:val="24"/>
          <w:szCs w:val="24"/>
        </w:rPr>
        <w:t xml:space="preserve"> педагогическая</w:t>
      </w:r>
      <w:r w:rsidR="008A0C3F">
        <w:rPr>
          <w:color w:val="000000"/>
          <w:sz w:val="24"/>
          <w:szCs w:val="24"/>
        </w:rPr>
        <w:t>,</w:t>
      </w:r>
      <w:r w:rsidR="008A0C3F" w:rsidRPr="00E81007">
        <w:rPr>
          <w:color w:val="000000"/>
          <w:sz w:val="24"/>
          <w:szCs w:val="24"/>
        </w:rPr>
        <w:t xml:space="preserve"> учетная</w:t>
      </w:r>
      <w:r w:rsidR="008A0C3F">
        <w:rPr>
          <w:color w:val="000000"/>
          <w:sz w:val="24"/>
          <w:szCs w:val="24"/>
        </w:rPr>
        <w:t>,</w:t>
      </w:r>
      <w:r w:rsidR="008A0C3F" w:rsidRPr="00E81007">
        <w:rPr>
          <w:color w:val="000000"/>
          <w:sz w:val="24"/>
          <w:szCs w:val="24"/>
        </w:rPr>
        <w:t xml:space="preserve"> расчетно-финансовая</w:t>
      </w:r>
      <w:r w:rsidR="008A0C3F">
        <w:rPr>
          <w:color w:val="000000"/>
          <w:sz w:val="24"/>
          <w:szCs w:val="24"/>
        </w:rPr>
        <w:t>;</w:t>
      </w:r>
      <w:r w:rsidRPr="00D30D66">
        <w:rPr>
          <w:sz w:val="24"/>
          <w:szCs w:val="24"/>
        </w:rPr>
        <w:t xml:space="preserve"> </w:t>
      </w:r>
      <w:r w:rsidR="009F4070" w:rsidRPr="00D30D66">
        <w:rPr>
          <w:sz w:val="24"/>
          <w:szCs w:val="24"/>
        </w:rPr>
        <w:t>очная и заочная формы</w:t>
      </w:r>
      <w:r w:rsidRPr="00D30D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5911">
        <w:rPr>
          <w:b/>
          <w:sz w:val="24"/>
          <w:szCs w:val="24"/>
        </w:rPr>
        <w:t>«</w:t>
      </w:r>
      <w:r w:rsidR="005B2911" w:rsidRPr="00D30D66">
        <w:rPr>
          <w:b/>
          <w:sz w:val="24"/>
          <w:szCs w:val="24"/>
        </w:rPr>
        <w:t>Инвестиции</w:t>
      </w:r>
      <w:r w:rsidR="00E95911">
        <w:rPr>
          <w:b/>
          <w:sz w:val="24"/>
          <w:szCs w:val="24"/>
        </w:rPr>
        <w:t>»</w:t>
      </w:r>
      <w:r w:rsidR="005B2911" w:rsidRPr="00D30D66">
        <w:rPr>
          <w:b/>
          <w:sz w:val="24"/>
          <w:szCs w:val="24"/>
        </w:rPr>
        <w:t xml:space="preserve"> </w:t>
      </w:r>
      <w:r w:rsidRPr="00D30D66">
        <w:rPr>
          <w:sz w:val="24"/>
          <w:szCs w:val="24"/>
        </w:rPr>
        <w:t>в тече</w:t>
      </w:r>
      <w:r w:rsidR="00B364F8">
        <w:rPr>
          <w:sz w:val="24"/>
          <w:szCs w:val="24"/>
        </w:rPr>
        <w:t>ние 20</w:t>
      </w:r>
      <w:r w:rsidR="004E6E62">
        <w:rPr>
          <w:sz w:val="24"/>
          <w:szCs w:val="24"/>
        </w:rPr>
        <w:t>22</w:t>
      </w:r>
      <w:r w:rsidR="00B364F8">
        <w:rPr>
          <w:sz w:val="24"/>
          <w:szCs w:val="24"/>
        </w:rPr>
        <w:t>/20</w:t>
      </w:r>
      <w:r w:rsidR="004E6E62">
        <w:rPr>
          <w:sz w:val="24"/>
          <w:szCs w:val="24"/>
        </w:rPr>
        <w:t>23</w:t>
      </w:r>
      <w:r w:rsidRPr="00D30D66">
        <w:rPr>
          <w:sz w:val="24"/>
          <w:szCs w:val="24"/>
        </w:rPr>
        <w:t xml:space="preserve"> учебного года.</w:t>
      </w:r>
    </w:p>
    <w:p w:rsidR="002933E5" w:rsidRPr="00D30D66" w:rsidRDefault="002933E5" w:rsidP="00655B33">
      <w:pPr>
        <w:suppressAutoHyphens/>
        <w:jc w:val="both"/>
        <w:rPr>
          <w:sz w:val="24"/>
          <w:szCs w:val="24"/>
        </w:rPr>
      </w:pPr>
    </w:p>
    <w:p w:rsidR="0096435A" w:rsidRPr="00D30D66" w:rsidRDefault="007F4B97"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Наименование дисциплины:</w:t>
      </w:r>
      <w:r w:rsidR="00857FC8" w:rsidRPr="00D30D66">
        <w:rPr>
          <w:rFonts w:ascii="Times New Roman" w:hAnsi="Times New Roman"/>
          <w:b/>
          <w:sz w:val="24"/>
          <w:szCs w:val="24"/>
        </w:rPr>
        <w:t xml:space="preserve"> </w:t>
      </w:r>
      <w:r w:rsidR="0096435A" w:rsidRPr="00D30D66">
        <w:rPr>
          <w:rFonts w:ascii="Times New Roman" w:hAnsi="Times New Roman"/>
          <w:sz w:val="24"/>
          <w:szCs w:val="24"/>
        </w:rPr>
        <w:t>Б1.В.ДВ.02.01</w:t>
      </w:r>
      <w:r w:rsidR="0096435A" w:rsidRPr="00D30D66">
        <w:rPr>
          <w:rFonts w:ascii="Times New Roman" w:hAnsi="Times New Roman"/>
          <w:b/>
          <w:sz w:val="24"/>
          <w:szCs w:val="24"/>
        </w:rPr>
        <w:t xml:space="preserve"> </w:t>
      </w:r>
      <w:r w:rsidR="00E95911">
        <w:rPr>
          <w:rFonts w:ascii="Times New Roman" w:hAnsi="Times New Roman"/>
          <w:b/>
          <w:sz w:val="24"/>
          <w:szCs w:val="24"/>
        </w:rPr>
        <w:t>«</w:t>
      </w:r>
      <w:r w:rsidR="0096435A" w:rsidRPr="00D30D66">
        <w:rPr>
          <w:rFonts w:ascii="Times New Roman" w:hAnsi="Times New Roman"/>
          <w:b/>
          <w:sz w:val="24"/>
          <w:szCs w:val="24"/>
        </w:rPr>
        <w:t>Инвестиции</w:t>
      </w:r>
      <w:r w:rsidR="00E95911">
        <w:rPr>
          <w:rFonts w:ascii="Times New Roman" w:hAnsi="Times New Roman"/>
          <w:b/>
          <w:sz w:val="24"/>
          <w:szCs w:val="24"/>
        </w:rPr>
        <w:t>»</w:t>
      </w:r>
      <w:r w:rsidR="0096435A" w:rsidRPr="00D30D66">
        <w:rPr>
          <w:b/>
          <w:sz w:val="24"/>
          <w:szCs w:val="24"/>
        </w:rPr>
        <w:t xml:space="preserve"> </w:t>
      </w:r>
    </w:p>
    <w:p w:rsidR="007F4B97" w:rsidRPr="00D30D66" w:rsidRDefault="007F4B97"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30D66" w:rsidRDefault="002B6C87" w:rsidP="00655B33">
      <w:pPr>
        <w:widowControl/>
        <w:tabs>
          <w:tab w:val="left" w:pos="708"/>
        </w:tabs>
        <w:autoSpaceDE/>
        <w:adjustRightInd/>
        <w:jc w:val="both"/>
        <w:rPr>
          <w:rFonts w:eastAsia="Calibri"/>
          <w:sz w:val="24"/>
          <w:szCs w:val="24"/>
          <w:lang w:eastAsia="en-US"/>
        </w:rPr>
      </w:pPr>
      <w:r w:rsidRPr="00D30D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30D6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30D66">
        <w:rPr>
          <w:rFonts w:eastAsia="Calibri"/>
          <w:sz w:val="24"/>
          <w:szCs w:val="24"/>
          <w:lang w:eastAsia="en-US"/>
        </w:rPr>
        <w:t>, при разработке основной профессиональной образовательной программы (</w:t>
      </w:r>
      <w:r w:rsidRPr="00D30D66">
        <w:rPr>
          <w:rFonts w:eastAsia="Calibri"/>
          <w:i/>
          <w:sz w:val="24"/>
          <w:szCs w:val="24"/>
          <w:lang w:eastAsia="en-US"/>
        </w:rPr>
        <w:t>далее - ОПОП</w:t>
      </w:r>
      <w:r w:rsidRPr="00D30D66">
        <w:rPr>
          <w:rFonts w:eastAsia="Calibri"/>
          <w:sz w:val="24"/>
          <w:szCs w:val="24"/>
          <w:lang w:eastAsia="en-US"/>
        </w:rPr>
        <w:t xml:space="preserve">) </w:t>
      </w:r>
      <w:r w:rsidR="0033546E" w:rsidRPr="00D30D66">
        <w:rPr>
          <w:rFonts w:eastAsia="Calibri"/>
          <w:sz w:val="24"/>
          <w:szCs w:val="24"/>
          <w:lang w:eastAsia="en-US"/>
        </w:rPr>
        <w:t>бакалавриата определены возможности Академии в формировании компетенций выпускников.</w:t>
      </w:r>
    </w:p>
    <w:p w:rsidR="007F4B97" w:rsidRPr="00D30D66" w:rsidRDefault="0033546E" w:rsidP="00655B33">
      <w:pPr>
        <w:widowControl/>
        <w:tabs>
          <w:tab w:val="left" w:pos="708"/>
        </w:tabs>
        <w:autoSpaceDE/>
        <w:adjustRightInd/>
        <w:ind w:firstLine="709"/>
        <w:jc w:val="both"/>
        <w:rPr>
          <w:rFonts w:eastAsia="Calibri"/>
          <w:sz w:val="24"/>
          <w:szCs w:val="24"/>
          <w:lang w:eastAsia="en-US"/>
        </w:rPr>
      </w:pPr>
      <w:r w:rsidRPr="00D30D66">
        <w:rPr>
          <w:rFonts w:eastAsia="Calibri"/>
          <w:sz w:val="24"/>
          <w:szCs w:val="24"/>
          <w:lang w:eastAsia="en-US"/>
        </w:rPr>
        <w:t xml:space="preserve">Процесс изучения дисциплины </w:t>
      </w:r>
      <w:r w:rsidR="00E95911">
        <w:rPr>
          <w:b/>
          <w:sz w:val="24"/>
          <w:szCs w:val="24"/>
        </w:rPr>
        <w:t>«</w:t>
      </w:r>
      <w:r w:rsidR="0096435A" w:rsidRPr="00D30D66">
        <w:rPr>
          <w:b/>
          <w:sz w:val="24"/>
          <w:szCs w:val="24"/>
        </w:rPr>
        <w:t>Инвестиции</w:t>
      </w:r>
      <w:r w:rsidR="00E95911">
        <w:rPr>
          <w:b/>
          <w:sz w:val="24"/>
          <w:szCs w:val="24"/>
        </w:rPr>
        <w:t>»</w:t>
      </w:r>
      <w:r w:rsidR="0096435A" w:rsidRPr="00D30D66">
        <w:rPr>
          <w:b/>
          <w:sz w:val="24"/>
          <w:szCs w:val="24"/>
        </w:rPr>
        <w:t xml:space="preserve"> </w:t>
      </w:r>
      <w:r w:rsidR="000017C5" w:rsidRPr="00D30D66">
        <w:rPr>
          <w:b/>
          <w:sz w:val="24"/>
          <w:szCs w:val="24"/>
        </w:rPr>
        <w:t xml:space="preserve"> </w:t>
      </w:r>
      <w:r w:rsidRPr="00D30D66">
        <w:rPr>
          <w:rFonts w:eastAsia="Calibri"/>
          <w:sz w:val="24"/>
          <w:szCs w:val="24"/>
          <w:lang w:eastAsia="en-US"/>
        </w:rPr>
        <w:t xml:space="preserve">направлен на формирование следующих компетенций: </w:t>
      </w:r>
      <w:r w:rsidR="002B6C87" w:rsidRPr="00D30D66">
        <w:rPr>
          <w:rFonts w:eastAsia="Calibri"/>
          <w:sz w:val="24"/>
          <w:szCs w:val="24"/>
          <w:lang w:eastAsia="en-US"/>
        </w:rPr>
        <w:t xml:space="preserve"> </w:t>
      </w:r>
    </w:p>
    <w:p w:rsidR="00793F01" w:rsidRPr="00D30D66" w:rsidRDefault="00793F01" w:rsidP="00655B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D30D66" w:rsidTr="00B703E9">
        <w:tc>
          <w:tcPr>
            <w:tcW w:w="3049"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Результаты освоения ОПОП (содержание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1170"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Код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5352"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Перечень планируемых результатов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обучения по дисциплине</w:t>
            </w:r>
          </w:p>
        </w:tc>
      </w:tr>
      <w:tr w:rsidR="008A0C3F" w:rsidRPr="00D30D66" w:rsidTr="00B703E9">
        <w:tc>
          <w:tcPr>
            <w:tcW w:w="3049" w:type="dxa"/>
            <w:vAlign w:val="center"/>
          </w:tcPr>
          <w:p w:rsidR="008A0C3F" w:rsidRPr="004960CB" w:rsidRDefault="008A0C3F" w:rsidP="00FA1584">
            <w:pPr>
              <w:widowControl/>
              <w:tabs>
                <w:tab w:val="left" w:pos="708"/>
              </w:tabs>
              <w:autoSpaceDE/>
              <w:adjustRightInd/>
              <w:rPr>
                <w:rFonts w:eastAsia="Calibri"/>
                <w:sz w:val="24"/>
                <w:szCs w:val="24"/>
                <w:lang w:eastAsia="en-US"/>
              </w:rPr>
            </w:pPr>
            <w:r w:rsidRPr="004960CB">
              <w:rPr>
                <w:sz w:val="24"/>
                <w:szCs w:val="24"/>
              </w:rPr>
              <w:t>способность</w:t>
            </w:r>
            <w:r w:rsidR="00FA1584">
              <w:rPr>
                <w:sz w:val="24"/>
                <w:szCs w:val="24"/>
              </w:rPr>
              <w:t xml:space="preserve">ю </w:t>
            </w:r>
            <w:r w:rsidRPr="004960CB">
              <w:rPr>
                <w:sz w:val="24"/>
                <w:szCs w:val="24"/>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170" w:type="dxa"/>
            <w:vAlign w:val="center"/>
          </w:tcPr>
          <w:p w:rsidR="008A0C3F" w:rsidRPr="004960CB" w:rsidRDefault="008A0C3F" w:rsidP="00655B33">
            <w:pPr>
              <w:widowControl/>
              <w:tabs>
                <w:tab w:val="left" w:pos="708"/>
              </w:tabs>
              <w:autoSpaceDE/>
              <w:adjustRightInd/>
              <w:rPr>
                <w:rFonts w:eastAsia="Calibri"/>
                <w:sz w:val="24"/>
                <w:szCs w:val="24"/>
                <w:lang w:eastAsia="en-US"/>
              </w:rPr>
            </w:pPr>
            <w:r w:rsidRPr="004960CB">
              <w:rPr>
                <w:rFonts w:eastAsia="Calibri"/>
                <w:sz w:val="24"/>
                <w:szCs w:val="24"/>
                <w:lang w:eastAsia="en-US"/>
              </w:rPr>
              <w:t>ОПК-3</w:t>
            </w:r>
          </w:p>
        </w:tc>
        <w:tc>
          <w:tcPr>
            <w:tcW w:w="5352" w:type="dxa"/>
            <w:vAlign w:val="center"/>
          </w:tcPr>
          <w:p w:rsidR="008A0C3F" w:rsidRPr="004960CB" w:rsidRDefault="008A0C3F" w:rsidP="00655B3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возможности выбора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rFonts w:eastAsia="Calibri"/>
                <w:sz w:val="24"/>
                <w:szCs w:val="24"/>
                <w:lang w:eastAsia="en-US"/>
              </w:rPr>
              <w:t>;</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основные методы статистического а</w:t>
            </w:r>
            <w:r w:rsidRPr="004960CB">
              <w:rPr>
                <w:sz w:val="24"/>
                <w:szCs w:val="24"/>
              </w:rPr>
              <w:t>нализа, способы обоснования полученных результатов</w:t>
            </w:r>
            <w:r w:rsidRPr="004960CB">
              <w:rPr>
                <w:rFonts w:eastAsia="Calibri"/>
                <w:sz w:val="24"/>
                <w:szCs w:val="24"/>
                <w:lang w:eastAsia="en-US"/>
              </w:rPr>
              <w:t>;</w:t>
            </w:r>
          </w:p>
          <w:p w:rsidR="008A0C3F" w:rsidRPr="004960CB" w:rsidRDefault="008A0C3F" w:rsidP="00655B3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8A0C3F" w:rsidRPr="004960CB" w:rsidRDefault="008A0C3F" w:rsidP="00655B33">
            <w:pPr>
              <w:widowControl/>
              <w:numPr>
                <w:ilvl w:val="0"/>
                <w:numId w:val="35"/>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внедрять </w:t>
            </w:r>
            <w:r w:rsidRPr="004960CB">
              <w:rPr>
                <w:sz w:val="24"/>
                <w:szCs w:val="24"/>
              </w:rPr>
              <w:t>инструментальные средства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sz w:val="24"/>
                <w:szCs w:val="24"/>
              </w:rPr>
              <w:t>;</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применять методы статистического а</w:t>
            </w:r>
            <w:r w:rsidRPr="004960CB">
              <w:rPr>
                <w:sz w:val="24"/>
                <w:szCs w:val="24"/>
              </w:rPr>
              <w:t xml:space="preserve">нализа, способы обоснования полученных результатов для оценки </w:t>
            </w:r>
            <w:r>
              <w:rPr>
                <w:sz w:val="24"/>
                <w:szCs w:val="24"/>
              </w:rPr>
              <w:t xml:space="preserve"> показателей</w:t>
            </w:r>
            <w:r w:rsidRPr="004960CB">
              <w:rPr>
                <w:sz w:val="24"/>
                <w:szCs w:val="24"/>
              </w:rPr>
              <w:t>;</w:t>
            </w:r>
          </w:p>
          <w:p w:rsidR="008A0C3F" w:rsidRPr="004960CB" w:rsidRDefault="008A0C3F" w:rsidP="00655B3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8A0C3F" w:rsidRPr="004960CB" w:rsidRDefault="008A0C3F" w:rsidP="00655B33">
            <w:pPr>
              <w:widowControl/>
              <w:numPr>
                <w:ilvl w:val="0"/>
                <w:numId w:val="3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внедрения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rFonts w:eastAsia="Calibri"/>
                <w:sz w:val="24"/>
                <w:szCs w:val="24"/>
                <w:lang w:eastAsia="en-US"/>
              </w:rPr>
              <w:t>;</w:t>
            </w:r>
          </w:p>
          <w:p w:rsidR="008A0C3F" w:rsidRPr="004960CB" w:rsidRDefault="008A0C3F" w:rsidP="00655B33">
            <w:pPr>
              <w:widowControl/>
              <w:numPr>
                <w:ilvl w:val="0"/>
                <w:numId w:val="3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статистического а</w:t>
            </w:r>
            <w:r w:rsidRPr="004960CB">
              <w:rPr>
                <w:sz w:val="24"/>
                <w:szCs w:val="24"/>
              </w:rPr>
              <w:t xml:space="preserve">нализа, способы обоснования полученных результатов для оценки </w:t>
            </w:r>
            <w:r>
              <w:rPr>
                <w:sz w:val="24"/>
                <w:szCs w:val="24"/>
              </w:rPr>
              <w:t xml:space="preserve"> показателей</w:t>
            </w:r>
            <w:r w:rsidRPr="004960CB">
              <w:rPr>
                <w:sz w:val="24"/>
                <w:szCs w:val="24"/>
              </w:rPr>
              <w:t>.</w:t>
            </w:r>
          </w:p>
        </w:tc>
      </w:tr>
      <w:tr w:rsidR="008A0C3F" w:rsidRPr="00D30D66" w:rsidTr="00B703E9">
        <w:tc>
          <w:tcPr>
            <w:tcW w:w="3049" w:type="dxa"/>
            <w:vAlign w:val="center"/>
          </w:tcPr>
          <w:p w:rsidR="008A0C3F" w:rsidRPr="004960CB" w:rsidRDefault="008A0C3F" w:rsidP="00655B33">
            <w:pPr>
              <w:widowControl/>
              <w:tabs>
                <w:tab w:val="left" w:pos="708"/>
              </w:tabs>
              <w:autoSpaceDE/>
              <w:adjustRightInd/>
              <w:rPr>
                <w:rFonts w:eastAsia="Calibri"/>
                <w:sz w:val="24"/>
                <w:szCs w:val="24"/>
                <w:lang w:eastAsia="en-US"/>
              </w:rPr>
            </w:pPr>
            <w:r w:rsidRPr="004960CB">
              <w:rPr>
                <w:sz w:val="24"/>
                <w:szCs w:val="24"/>
              </w:rPr>
              <w:lastRenderedPageBreak/>
              <w:t>способность</w:t>
            </w:r>
            <w:r w:rsidR="00FA1584">
              <w:rPr>
                <w:sz w:val="24"/>
                <w:szCs w:val="24"/>
              </w:rPr>
              <w:t>ю</w:t>
            </w:r>
            <w:r w:rsidRPr="004960CB">
              <w:rPr>
                <w:sz w:val="24"/>
                <w:szCs w:val="24"/>
              </w:rPr>
              <w:t xml:space="preserve"> </w:t>
            </w:r>
            <w:r w:rsidRPr="003D5A52">
              <w:rPr>
                <w:bCs/>
                <w:color w:val="000000"/>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170" w:type="dxa"/>
            <w:vAlign w:val="center"/>
          </w:tcPr>
          <w:p w:rsidR="008A0C3F" w:rsidRPr="004960CB" w:rsidRDefault="008A0C3F" w:rsidP="00655B33">
            <w:pPr>
              <w:widowControl/>
              <w:tabs>
                <w:tab w:val="left" w:pos="708"/>
              </w:tabs>
              <w:autoSpaceDE/>
              <w:adjustRightInd/>
              <w:jc w:val="center"/>
              <w:rPr>
                <w:rFonts w:eastAsia="Calibri"/>
                <w:sz w:val="24"/>
                <w:szCs w:val="24"/>
                <w:lang w:eastAsia="en-US"/>
              </w:rPr>
            </w:pPr>
            <w:r w:rsidRPr="004960CB">
              <w:rPr>
                <w:sz w:val="24"/>
                <w:szCs w:val="24"/>
              </w:rPr>
              <w:t>ПК-</w:t>
            </w:r>
            <w:r>
              <w:rPr>
                <w:sz w:val="24"/>
                <w:szCs w:val="24"/>
              </w:rPr>
              <w:t>5</w:t>
            </w:r>
          </w:p>
        </w:tc>
        <w:tc>
          <w:tcPr>
            <w:tcW w:w="5352" w:type="dxa"/>
            <w:vAlign w:val="center"/>
          </w:tcPr>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Знать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перечень финансовой информации, содержащейся в отчетности предприятий различных форм собственности необходимой для оценки деятельности;</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теоретические основы анализа и обработки финансовой информации, необходимой для принятия управленческих решений;</w:t>
            </w:r>
          </w:p>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Уметь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анализировать и обрабатывать финансовую информацию, необходимую для принятия управленческих решений;</w:t>
            </w:r>
          </w:p>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Владеть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навыками сбора финансовой информации, содержащейся в отчетности предприятий различных форм собственности необходимой для оценки деятельности;</w:t>
            </w:r>
          </w:p>
          <w:p w:rsidR="008A0C3F" w:rsidRPr="003D5A52" w:rsidRDefault="00126718" w:rsidP="00655B33">
            <w:pPr>
              <w:widowControl/>
              <w:tabs>
                <w:tab w:val="left" w:pos="318"/>
              </w:tabs>
              <w:autoSpaceDE/>
              <w:adjustRightInd/>
              <w:ind w:left="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методами анализа и обработки финансовой информации, необходимой для принятия управленческих решений.</w:t>
            </w:r>
          </w:p>
        </w:tc>
      </w:tr>
    </w:tbl>
    <w:p w:rsidR="00793F01" w:rsidRPr="00D30D66" w:rsidRDefault="00793F01" w:rsidP="00655B33">
      <w:pPr>
        <w:widowControl/>
        <w:tabs>
          <w:tab w:val="left" w:pos="708"/>
        </w:tabs>
        <w:autoSpaceDE/>
        <w:adjustRightInd/>
        <w:jc w:val="both"/>
        <w:rPr>
          <w:rFonts w:eastAsia="Calibri"/>
          <w:sz w:val="24"/>
          <w:szCs w:val="24"/>
          <w:lang w:eastAsia="en-US"/>
        </w:rPr>
      </w:pPr>
    </w:p>
    <w:p w:rsidR="007F4B97" w:rsidRPr="00D30D66" w:rsidRDefault="00C33468"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Указание места дисциплины в структуре образовательной программы</w:t>
      </w:r>
    </w:p>
    <w:p w:rsidR="00027D2C" w:rsidRPr="00D30D66" w:rsidRDefault="007F4B97" w:rsidP="00655B33">
      <w:pPr>
        <w:widowControl/>
        <w:tabs>
          <w:tab w:val="left" w:pos="708"/>
        </w:tabs>
        <w:autoSpaceDE/>
        <w:adjustRightInd/>
        <w:ind w:firstLine="709"/>
        <w:jc w:val="both"/>
        <w:rPr>
          <w:rFonts w:eastAsia="Calibri"/>
          <w:sz w:val="24"/>
          <w:szCs w:val="24"/>
          <w:lang w:eastAsia="en-US"/>
        </w:rPr>
      </w:pPr>
      <w:r w:rsidRPr="00D30D66">
        <w:rPr>
          <w:sz w:val="24"/>
          <w:szCs w:val="24"/>
        </w:rPr>
        <w:t xml:space="preserve">Дисциплина </w:t>
      </w:r>
      <w:r w:rsidR="0096435A" w:rsidRPr="00D30D66">
        <w:rPr>
          <w:sz w:val="24"/>
          <w:szCs w:val="24"/>
        </w:rPr>
        <w:t>Б1.В.ДВ.02.01</w:t>
      </w:r>
      <w:r w:rsidR="0096435A" w:rsidRPr="00D30D66">
        <w:rPr>
          <w:b/>
          <w:sz w:val="24"/>
          <w:szCs w:val="24"/>
        </w:rPr>
        <w:t xml:space="preserve"> </w:t>
      </w:r>
      <w:r w:rsidR="00E95911">
        <w:rPr>
          <w:b/>
          <w:sz w:val="24"/>
          <w:szCs w:val="24"/>
        </w:rPr>
        <w:t>«</w:t>
      </w:r>
      <w:r w:rsidR="0096435A" w:rsidRPr="00D30D66">
        <w:rPr>
          <w:b/>
          <w:sz w:val="24"/>
          <w:szCs w:val="24"/>
        </w:rPr>
        <w:t>Инвестиции</w:t>
      </w:r>
      <w:r w:rsidR="00E95911">
        <w:rPr>
          <w:b/>
          <w:sz w:val="24"/>
          <w:szCs w:val="24"/>
        </w:rPr>
        <w:t>»</w:t>
      </w:r>
      <w:r w:rsidR="0096435A" w:rsidRPr="00D30D66">
        <w:rPr>
          <w:b/>
          <w:sz w:val="24"/>
          <w:szCs w:val="24"/>
        </w:rPr>
        <w:t xml:space="preserve"> </w:t>
      </w:r>
      <w:r w:rsidRPr="00D30D66">
        <w:rPr>
          <w:rFonts w:eastAsia="Calibri"/>
          <w:sz w:val="24"/>
          <w:szCs w:val="24"/>
          <w:lang w:eastAsia="en-US"/>
        </w:rPr>
        <w:t>является дисциплиной</w:t>
      </w:r>
      <w:r w:rsidR="00B703E9">
        <w:rPr>
          <w:rFonts w:eastAsia="Calibri"/>
          <w:sz w:val="24"/>
          <w:szCs w:val="24"/>
          <w:lang w:eastAsia="en-US"/>
        </w:rPr>
        <w:t xml:space="preserve"> по выбору обучающегося </w:t>
      </w:r>
      <w:r w:rsidRPr="00D30D66">
        <w:rPr>
          <w:rFonts w:eastAsia="Calibri"/>
          <w:sz w:val="24"/>
          <w:szCs w:val="24"/>
          <w:lang w:eastAsia="en-US"/>
        </w:rPr>
        <w:t xml:space="preserve"> </w:t>
      </w:r>
      <w:r w:rsidR="0096435A" w:rsidRPr="00D30D66">
        <w:rPr>
          <w:rFonts w:eastAsia="Calibri"/>
          <w:sz w:val="24"/>
          <w:szCs w:val="24"/>
          <w:lang w:eastAsia="en-US"/>
        </w:rPr>
        <w:t>вариативной</w:t>
      </w:r>
      <w:r w:rsidRPr="00D30D66">
        <w:rPr>
          <w:rFonts w:eastAsia="Calibri"/>
          <w:sz w:val="24"/>
          <w:szCs w:val="24"/>
          <w:lang w:eastAsia="en-US"/>
        </w:rPr>
        <w:t xml:space="preserve"> части </w:t>
      </w:r>
      <w:r w:rsidR="00EC3314" w:rsidRPr="00D30D66">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407"/>
        <w:gridCol w:w="3023"/>
        <w:gridCol w:w="2333"/>
        <w:gridCol w:w="1130"/>
      </w:tblGrid>
      <w:tr w:rsidR="00705FB5" w:rsidRPr="00D30D66" w:rsidTr="00B703E9">
        <w:tc>
          <w:tcPr>
            <w:tcW w:w="1678"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Код</w:t>
            </w:r>
          </w:p>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дисцип-лины</w:t>
            </w:r>
          </w:p>
        </w:tc>
        <w:tc>
          <w:tcPr>
            <w:tcW w:w="1407"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Наименование</w:t>
            </w:r>
          </w:p>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дисциплины</w:t>
            </w:r>
          </w:p>
        </w:tc>
        <w:tc>
          <w:tcPr>
            <w:tcW w:w="5356" w:type="dxa"/>
            <w:gridSpan w:val="2"/>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Содержательно-логические связи</w:t>
            </w:r>
          </w:p>
        </w:tc>
        <w:tc>
          <w:tcPr>
            <w:tcW w:w="1130"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Коды форми-руемых компе-тенций</w:t>
            </w:r>
          </w:p>
        </w:tc>
      </w:tr>
      <w:tr w:rsidR="00705FB5" w:rsidRPr="00D30D66" w:rsidTr="00B703E9">
        <w:tc>
          <w:tcPr>
            <w:tcW w:w="1678"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1407"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5356" w:type="dxa"/>
            <w:gridSpan w:val="2"/>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Наименование дисциплин, практик</w:t>
            </w:r>
          </w:p>
        </w:tc>
        <w:tc>
          <w:tcPr>
            <w:tcW w:w="1130"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r>
      <w:tr w:rsidR="00705FB5" w:rsidRPr="00D30D66" w:rsidTr="00B703E9">
        <w:tc>
          <w:tcPr>
            <w:tcW w:w="1678"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1407"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3023" w:type="dxa"/>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 которые опирается содержание данной учебной дисциплины</w:t>
            </w:r>
          </w:p>
        </w:tc>
        <w:tc>
          <w:tcPr>
            <w:tcW w:w="2333" w:type="dxa"/>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r>
      <w:tr w:rsidR="00DA3FFC" w:rsidRPr="00D30D66" w:rsidTr="00B703E9">
        <w:tc>
          <w:tcPr>
            <w:tcW w:w="1678" w:type="dxa"/>
            <w:vAlign w:val="center"/>
          </w:tcPr>
          <w:p w:rsidR="004C1254" w:rsidRPr="00D30D66" w:rsidRDefault="004C1254" w:rsidP="00655B33">
            <w:pPr>
              <w:widowControl/>
              <w:autoSpaceDE/>
              <w:autoSpaceDN/>
              <w:adjustRightInd/>
              <w:jc w:val="center"/>
              <w:rPr>
                <w:sz w:val="24"/>
                <w:szCs w:val="24"/>
              </w:rPr>
            </w:pPr>
            <w:r w:rsidRPr="00D30D66">
              <w:rPr>
                <w:sz w:val="24"/>
                <w:szCs w:val="24"/>
              </w:rPr>
              <w:t>Б1.В.ДВ.02.01</w:t>
            </w:r>
          </w:p>
          <w:p w:rsidR="00DA3FFC" w:rsidRPr="00D30D66" w:rsidRDefault="00DA3FFC" w:rsidP="00655B33">
            <w:pPr>
              <w:widowControl/>
              <w:tabs>
                <w:tab w:val="left" w:pos="708"/>
              </w:tabs>
              <w:autoSpaceDE/>
              <w:adjustRightInd/>
              <w:jc w:val="center"/>
              <w:rPr>
                <w:rFonts w:eastAsia="Calibri"/>
                <w:sz w:val="24"/>
                <w:szCs w:val="24"/>
                <w:lang w:eastAsia="en-US"/>
              </w:rPr>
            </w:pPr>
          </w:p>
        </w:tc>
        <w:tc>
          <w:tcPr>
            <w:tcW w:w="1407" w:type="dxa"/>
            <w:vAlign w:val="center"/>
          </w:tcPr>
          <w:p w:rsidR="00DA3FFC" w:rsidRPr="00E95911" w:rsidRDefault="0096435A" w:rsidP="00655B33">
            <w:pPr>
              <w:widowControl/>
              <w:tabs>
                <w:tab w:val="left" w:pos="708"/>
              </w:tabs>
              <w:autoSpaceDE/>
              <w:adjustRightInd/>
              <w:jc w:val="center"/>
              <w:rPr>
                <w:rFonts w:eastAsia="Calibri"/>
                <w:sz w:val="24"/>
                <w:szCs w:val="24"/>
                <w:lang w:eastAsia="en-US"/>
              </w:rPr>
            </w:pPr>
            <w:r w:rsidRPr="00E95911">
              <w:rPr>
                <w:sz w:val="24"/>
                <w:szCs w:val="24"/>
              </w:rPr>
              <w:t>Инвестиции</w:t>
            </w:r>
          </w:p>
        </w:tc>
        <w:tc>
          <w:tcPr>
            <w:tcW w:w="3023" w:type="dxa"/>
            <w:vAlign w:val="center"/>
          </w:tcPr>
          <w:p w:rsidR="00E95911" w:rsidRPr="008629E4" w:rsidRDefault="00E95911" w:rsidP="00655B33">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FA1584">
              <w:rPr>
                <w:rFonts w:eastAsia="Calibri"/>
                <w:sz w:val="24"/>
                <w:szCs w:val="24"/>
                <w:lang w:eastAsia="en-US"/>
              </w:rPr>
              <w:t>ение дисциплин</w:t>
            </w:r>
            <w:r w:rsidRPr="008629E4">
              <w:rPr>
                <w:rFonts w:eastAsia="Calibri"/>
                <w:sz w:val="24"/>
                <w:szCs w:val="24"/>
                <w:lang w:eastAsia="en-US"/>
              </w:rPr>
              <w:t>:</w:t>
            </w:r>
          </w:p>
          <w:p w:rsidR="00F40FEC" w:rsidRPr="00D30D66" w:rsidRDefault="00EC3314" w:rsidP="00655B33">
            <w:pPr>
              <w:widowControl/>
              <w:tabs>
                <w:tab w:val="left" w:pos="708"/>
              </w:tabs>
              <w:autoSpaceDE/>
              <w:adjustRightInd/>
              <w:jc w:val="center"/>
              <w:rPr>
                <w:sz w:val="24"/>
                <w:szCs w:val="24"/>
              </w:rPr>
            </w:pPr>
            <w:r w:rsidRPr="00D30D66">
              <w:rPr>
                <w:sz w:val="24"/>
                <w:szCs w:val="24"/>
              </w:rPr>
              <w:t>Ма</w:t>
            </w:r>
            <w:r w:rsidR="001F3561" w:rsidRPr="00D30D66">
              <w:rPr>
                <w:sz w:val="24"/>
                <w:szCs w:val="24"/>
              </w:rPr>
              <w:t>кроэкономика</w:t>
            </w:r>
          </w:p>
          <w:p w:rsidR="00E678F9" w:rsidRPr="00D30D66" w:rsidRDefault="00EC3314" w:rsidP="00655B33">
            <w:pPr>
              <w:widowControl/>
              <w:tabs>
                <w:tab w:val="left" w:pos="708"/>
              </w:tabs>
              <w:autoSpaceDE/>
              <w:adjustRightInd/>
              <w:jc w:val="center"/>
              <w:rPr>
                <w:sz w:val="24"/>
                <w:szCs w:val="24"/>
              </w:rPr>
            </w:pPr>
            <w:r w:rsidRPr="00D30D66">
              <w:rPr>
                <w:sz w:val="24"/>
                <w:szCs w:val="24"/>
              </w:rPr>
              <w:t>Статистика</w:t>
            </w:r>
          </w:p>
          <w:p w:rsidR="00E678F9" w:rsidRPr="00D30D66" w:rsidRDefault="00EC3314" w:rsidP="00655B33">
            <w:pPr>
              <w:widowControl/>
              <w:tabs>
                <w:tab w:val="left" w:pos="708"/>
              </w:tabs>
              <w:autoSpaceDE/>
              <w:adjustRightInd/>
              <w:jc w:val="center"/>
              <w:rPr>
                <w:rFonts w:eastAsia="Calibri"/>
                <w:sz w:val="24"/>
                <w:szCs w:val="24"/>
                <w:lang w:eastAsia="en-US"/>
              </w:rPr>
            </w:pPr>
            <w:r w:rsidRPr="00D30D66">
              <w:rPr>
                <w:sz w:val="24"/>
                <w:szCs w:val="24"/>
              </w:rPr>
              <w:t>Оценка бизнеса</w:t>
            </w:r>
          </w:p>
        </w:tc>
        <w:tc>
          <w:tcPr>
            <w:tcW w:w="2333" w:type="dxa"/>
            <w:vAlign w:val="center"/>
          </w:tcPr>
          <w:p w:rsidR="00E678F9"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Финансы</w:t>
            </w:r>
          </w:p>
          <w:p w:rsidR="00EC3314"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Страхование</w:t>
            </w:r>
          </w:p>
          <w:p w:rsidR="00EC3314"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Ценообразование</w:t>
            </w:r>
          </w:p>
        </w:tc>
        <w:tc>
          <w:tcPr>
            <w:tcW w:w="1130" w:type="dxa"/>
            <w:vAlign w:val="center"/>
          </w:tcPr>
          <w:p w:rsidR="008A0C3F" w:rsidRDefault="008A0C3F" w:rsidP="00655B33">
            <w:pPr>
              <w:widowControl/>
              <w:tabs>
                <w:tab w:val="left" w:pos="708"/>
              </w:tabs>
              <w:autoSpaceDE/>
              <w:adjustRightInd/>
              <w:jc w:val="center"/>
              <w:rPr>
                <w:rFonts w:eastAsia="Calibri"/>
                <w:sz w:val="24"/>
                <w:szCs w:val="24"/>
                <w:lang w:eastAsia="en-US"/>
              </w:rPr>
            </w:pPr>
            <w:r>
              <w:rPr>
                <w:rFonts w:eastAsia="Calibri"/>
                <w:sz w:val="24"/>
                <w:szCs w:val="24"/>
                <w:lang w:eastAsia="en-US"/>
              </w:rPr>
              <w:t>ОПК-3</w:t>
            </w:r>
          </w:p>
          <w:p w:rsidR="002B6C87" w:rsidRPr="00D30D66" w:rsidRDefault="00A579F8"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ПК-</w:t>
            </w:r>
            <w:r w:rsidR="008A0C3F">
              <w:rPr>
                <w:rFonts w:eastAsia="Calibri"/>
                <w:sz w:val="24"/>
                <w:szCs w:val="24"/>
                <w:lang w:eastAsia="en-US"/>
              </w:rPr>
              <w:t>5</w:t>
            </w:r>
          </w:p>
        </w:tc>
      </w:tr>
    </w:tbl>
    <w:p w:rsidR="00687A0C" w:rsidRPr="00D30D66" w:rsidRDefault="00687A0C" w:rsidP="00655B33">
      <w:pPr>
        <w:widowControl/>
        <w:autoSpaceDE/>
        <w:autoSpaceDN/>
        <w:adjustRightInd/>
        <w:contextualSpacing/>
        <w:jc w:val="both"/>
        <w:rPr>
          <w:rFonts w:eastAsia="Calibri"/>
          <w:b/>
          <w:spacing w:val="4"/>
          <w:sz w:val="24"/>
          <w:szCs w:val="24"/>
          <w:lang w:eastAsia="en-US"/>
        </w:rPr>
      </w:pPr>
    </w:p>
    <w:p w:rsidR="007F4B97" w:rsidRPr="00D30D66" w:rsidRDefault="007F4B97" w:rsidP="00655B33">
      <w:pPr>
        <w:widowControl/>
        <w:autoSpaceDE/>
        <w:autoSpaceDN/>
        <w:adjustRightInd/>
        <w:ind w:firstLine="709"/>
        <w:contextualSpacing/>
        <w:jc w:val="both"/>
        <w:rPr>
          <w:rFonts w:eastAsia="Calibri"/>
          <w:b/>
          <w:spacing w:val="4"/>
          <w:sz w:val="24"/>
          <w:szCs w:val="24"/>
          <w:lang w:eastAsia="en-US"/>
        </w:rPr>
      </w:pPr>
      <w:r w:rsidRPr="00D30D66">
        <w:rPr>
          <w:rFonts w:eastAsia="Calibri"/>
          <w:b/>
          <w:spacing w:val="4"/>
          <w:sz w:val="24"/>
          <w:szCs w:val="24"/>
          <w:lang w:eastAsia="en-US"/>
        </w:rPr>
        <w:t xml:space="preserve">4. </w:t>
      </w:r>
      <w:r w:rsidR="00BB6C9A" w:rsidRPr="00D30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30D66" w:rsidRDefault="00BB6C9A" w:rsidP="00655B33">
      <w:pPr>
        <w:widowControl/>
        <w:autoSpaceDE/>
        <w:autoSpaceDN/>
        <w:adjustRightInd/>
        <w:ind w:firstLine="709"/>
        <w:jc w:val="both"/>
        <w:rPr>
          <w:rFonts w:eastAsia="Calibri"/>
          <w:sz w:val="24"/>
          <w:szCs w:val="24"/>
          <w:lang w:eastAsia="en-US"/>
        </w:rPr>
      </w:pPr>
      <w:r w:rsidRPr="00D30D66">
        <w:rPr>
          <w:rFonts w:eastAsia="Calibri"/>
          <w:sz w:val="24"/>
          <w:szCs w:val="24"/>
          <w:lang w:eastAsia="en-US"/>
        </w:rPr>
        <w:t xml:space="preserve">Объем учебной дисциплины – </w:t>
      </w:r>
      <w:r w:rsidR="006E2ACA" w:rsidRPr="00D30D66">
        <w:rPr>
          <w:rFonts w:eastAsia="Calibri"/>
          <w:sz w:val="24"/>
          <w:szCs w:val="24"/>
          <w:lang w:eastAsia="en-US"/>
        </w:rPr>
        <w:t>8</w:t>
      </w:r>
      <w:r w:rsidRPr="00D30D66">
        <w:rPr>
          <w:rFonts w:eastAsia="Calibri"/>
          <w:sz w:val="24"/>
          <w:szCs w:val="24"/>
          <w:lang w:eastAsia="en-US"/>
        </w:rPr>
        <w:t xml:space="preserve"> зачетных единиц – </w:t>
      </w:r>
      <w:r w:rsidR="006E2ACA" w:rsidRPr="00D30D66">
        <w:rPr>
          <w:rFonts w:eastAsia="Calibri"/>
          <w:sz w:val="24"/>
          <w:szCs w:val="24"/>
          <w:lang w:eastAsia="en-US"/>
        </w:rPr>
        <w:t>28</w:t>
      </w:r>
      <w:r w:rsidR="00A579F8" w:rsidRPr="00D30D66">
        <w:rPr>
          <w:rFonts w:eastAsia="Calibri"/>
          <w:sz w:val="24"/>
          <w:szCs w:val="24"/>
          <w:lang w:eastAsia="en-US"/>
        </w:rPr>
        <w:t>8</w:t>
      </w:r>
      <w:r w:rsidRPr="00D30D66">
        <w:rPr>
          <w:rFonts w:eastAsia="Calibri"/>
          <w:sz w:val="24"/>
          <w:szCs w:val="24"/>
          <w:lang w:eastAsia="en-US"/>
        </w:rPr>
        <w:t xml:space="preserve"> академических часов</w:t>
      </w:r>
    </w:p>
    <w:p w:rsidR="00A32A5F" w:rsidRPr="00D30D66" w:rsidRDefault="00FB05DD" w:rsidP="00655B33">
      <w:pPr>
        <w:widowControl/>
        <w:autoSpaceDE/>
        <w:autoSpaceDN/>
        <w:adjustRightInd/>
        <w:ind w:firstLine="709"/>
        <w:jc w:val="both"/>
        <w:rPr>
          <w:rFonts w:eastAsia="Calibri"/>
          <w:sz w:val="24"/>
          <w:szCs w:val="24"/>
          <w:lang w:eastAsia="en-US"/>
        </w:rPr>
      </w:pPr>
      <w:r w:rsidRPr="00D30D66">
        <w:rPr>
          <w:rFonts w:eastAsia="Calibri"/>
          <w:sz w:val="24"/>
          <w:szCs w:val="24"/>
          <w:lang w:eastAsia="en-US"/>
        </w:rPr>
        <w:t>Из них</w:t>
      </w:r>
      <w:r w:rsidRPr="00D30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p>
        </w:tc>
        <w:tc>
          <w:tcPr>
            <w:tcW w:w="2693" w:type="dxa"/>
            <w:vAlign w:val="center"/>
          </w:tcPr>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Очная форма обучения</w:t>
            </w:r>
          </w:p>
        </w:tc>
        <w:tc>
          <w:tcPr>
            <w:tcW w:w="2517" w:type="dxa"/>
            <w:vAlign w:val="center"/>
          </w:tcPr>
          <w:p w:rsidR="00A76E53"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Заочная форма </w:t>
            </w:r>
          </w:p>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обучения</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r w:rsidRPr="00D30D66">
              <w:rPr>
                <w:rFonts w:eastAsia="Calibri"/>
                <w:sz w:val="24"/>
                <w:szCs w:val="24"/>
                <w:lang w:eastAsia="en-US"/>
              </w:rPr>
              <w:t>Контактная работа</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108</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22</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Лекций</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54</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6</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Лабораторных работ</w:t>
            </w:r>
          </w:p>
        </w:tc>
        <w:tc>
          <w:tcPr>
            <w:tcW w:w="2693" w:type="dxa"/>
            <w:vAlign w:val="center"/>
          </w:tcPr>
          <w:p w:rsidR="00A32A5F" w:rsidRPr="00D30D66" w:rsidRDefault="00240A81" w:rsidP="00655B33">
            <w:pPr>
              <w:widowControl/>
              <w:autoSpaceDE/>
              <w:autoSpaceDN/>
              <w:adjustRightInd/>
              <w:jc w:val="center"/>
              <w:rPr>
                <w:rFonts w:eastAsia="Calibri"/>
                <w:sz w:val="24"/>
                <w:szCs w:val="24"/>
                <w:lang w:eastAsia="en-US"/>
              </w:rPr>
            </w:pPr>
            <w:r w:rsidRPr="00D30D66">
              <w:rPr>
                <w:rFonts w:eastAsia="Calibri"/>
                <w:sz w:val="24"/>
                <w:szCs w:val="24"/>
                <w:lang w:eastAsia="en-US"/>
              </w:rPr>
              <w:t>-</w:t>
            </w:r>
          </w:p>
        </w:tc>
        <w:tc>
          <w:tcPr>
            <w:tcW w:w="2517" w:type="dxa"/>
            <w:vAlign w:val="center"/>
          </w:tcPr>
          <w:p w:rsidR="00A32A5F" w:rsidRPr="00D30D66" w:rsidRDefault="0047633A" w:rsidP="00655B33">
            <w:pPr>
              <w:widowControl/>
              <w:autoSpaceDE/>
              <w:autoSpaceDN/>
              <w:adjustRightInd/>
              <w:jc w:val="center"/>
              <w:rPr>
                <w:rFonts w:eastAsia="Calibri"/>
                <w:sz w:val="24"/>
                <w:szCs w:val="24"/>
                <w:lang w:eastAsia="en-US"/>
              </w:rPr>
            </w:pPr>
            <w:r w:rsidRPr="00D30D66">
              <w:rPr>
                <w:rFonts w:eastAsia="Calibri"/>
                <w:sz w:val="24"/>
                <w:szCs w:val="24"/>
                <w:lang w:eastAsia="en-US"/>
              </w:rPr>
              <w:t>-</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lastRenderedPageBreak/>
              <w:t>Практических занятий</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54</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16</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r w:rsidRPr="00D30D66">
              <w:rPr>
                <w:rFonts w:eastAsia="Calibri"/>
                <w:sz w:val="24"/>
                <w:szCs w:val="24"/>
                <w:lang w:eastAsia="en-US"/>
              </w:rPr>
              <w:t>Самостоятельная работа обучающихся</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153</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257</w:t>
            </w:r>
          </w:p>
        </w:tc>
      </w:tr>
      <w:tr w:rsidR="0047633A" w:rsidRPr="00D30D66" w:rsidTr="00330957">
        <w:tc>
          <w:tcPr>
            <w:tcW w:w="4365" w:type="dxa"/>
          </w:tcPr>
          <w:p w:rsidR="0047633A" w:rsidRPr="00D30D66" w:rsidRDefault="0047633A" w:rsidP="00655B33">
            <w:pPr>
              <w:widowControl/>
              <w:autoSpaceDE/>
              <w:autoSpaceDN/>
              <w:adjustRightInd/>
              <w:jc w:val="both"/>
              <w:rPr>
                <w:rFonts w:eastAsia="Calibri"/>
                <w:sz w:val="24"/>
                <w:szCs w:val="24"/>
                <w:lang w:eastAsia="en-US"/>
              </w:rPr>
            </w:pPr>
            <w:r w:rsidRPr="00D30D66">
              <w:rPr>
                <w:rFonts w:eastAsia="Calibri"/>
                <w:sz w:val="24"/>
                <w:szCs w:val="24"/>
                <w:lang w:eastAsia="en-US"/>
              </w:rPr>
              <w:t>Контроль</w:t>
            </w:r>
          </w:p>
        </w:tc>
        <w:tc>
          <w:tcPr>
            <w:tcW w:w="2693" w:type="dxa"/>
            <w:vAlign w:val="center"/>
          </w:tcPr>
          <w:p w:rsidR="0047633A" w:rsidRPr="00D30D66" w:rsidRDefault="00240A81" w:rsidP="00655B33">
            <w:pPr>
              <w:widowControl/>
              <w:autoSpaceDE/>
              <w:autoSpaceDN/>
              <w:adjustRightInd/>
              <w:jc w:val="center"/>
              <w:rPr>
                <w:rFonts w:eastAsia="Calibri"/>
                <w:sz w:val="24"/>
                <w:szCs w:val="24"/>
                <w:lang w:eastAsia="en-US"/>
              </w:rPr>
            </w:pPr>
            <w:r w:rsidRPr="00D30D66">
              <w:rPr>
                <w:rFonts w:eastAsia="Calibri"/>
                <w:sz w:val="24"/>
                <w:szCs w:val="24"/>
                <w:lang w:eastAsia="en-US"/>
              </w:rPr>
              <w:t>27</w:t>
            </w:r>
          </w:p>
        </w:tc>
        <w:tc>
          <w:tcPr>
            <w:tcW w:w="2517" w:type="dxa"/>
            <w:vAlign w:val="center"/>
          </w:tcPr>
          <w:p w:rsidR="0047633A" w:rsidRPr="00D30D66" w:rsidRDefault="00B44FF6" w:rsidP="00655B33">
            <w:pPr>
              <w:widowControl/>
              <w:autoSpaceDE/>
              <w:autoSpaceDN/>
              <w:adjustRightInd/>
              <w:jc w:val="center"/>
              <w:rPr>
                <w:rFonts w:eastAsia="Calibri"/>
                <w:sz w:val="24"/>
                <w:szCs w:val="24"/>
                <w:lang w:eastAsia="en-US"/>
              </w:rPr>
            </w:pPr>
            <w:r w:rsidRPr="00D30D66">
              <w:rPr>
                <w:rFonts w:eastAsia="Calibri"/>
                <w:sz w:val="24"/>
                <w:szCs w:val="24"/>
                <w:lang w:eastAsia="en-US"/>
              </w:rPr>
              <w:t>9</w:t>
            </w:r>
          </w:p>
        </w:tc>
      </w:tr>
      <w:tr w:rsidR="00A32A5F" w:rsidRPr="00D30D66" w:rsidTr="00330957">
        <w:tc>
          <w:tcPr>
            <w:tcW w:w="4365" w:type="dxa"/>
            <w:vAlign w:val="center"/>
          </w:tcPr>
          <w:p w:rsidR="00A32A5F" w:rsidRPr="00D30D66" w:rsidRDefault="00A32A5F" w:rsidP="00655B33">
            <w:pPr>
              <w:widowControl/>
              <w:autoSpaceDE/>
              <w:autoSpaceDN/>
              <w:adjustRightInd/>
              <w:rPr>
                <w:rFonts w:eastAsia="Calibri"/>
                <w:sz w:val="24"/>
                <w:szCs w:val="24"/>
                <w:lang w:eastAsia="en-US"/>
              </w:rPr>
            </w:pPr>
            <w:r w:rsidRPr="00D30D66">
              <w:rPr>
                <w:rFonts w:eastAsia="Calibri"/>
                <w:sz w:val="24"/>
                <w:szCs w:val="24"/>
                <w:lang w:eastAsia="en-US"/>
              </w:rPr>
              <w:t>Формы промежуточной аттестации</w:t>
            </w:r>
          </w:p>
        </w:tc>
        <w:tc>
          <w:tcPr>
            <w:tcW w:w="2693" w:type="dxa"/>
            <w:vAlign w:val="center"/>
          </w:tcPr>
          <w:p w:rsidR="00A32A5F" w:rsidRPr="00D30D66" w:rsidRDefault="00783D3E"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экзамен в </w:t>
            </w:r>
            <w:r w:rsidR="00250637" w:rsidRPr="00D30D66">
              <w:rPr>
                <w:rFonts w:eastAsia="Calibri"/>
                <w:sz w:val="24"/>
                <w:szCs w:val="24"/>
                <w:lang w:eastAsia="en-US"/>
              </w:rPr>
              <w:t>4</w:t>
            </w:r>
            <w:r w:rsidRPr="00D30D66">
              <w:rPr>
                <w:rFonts w:eastAsia="Calibri"/>
                <w:sz w:val="24"/>
                <w:szCs w:val="24"/>
                <w:lang w:eastAsia="en-US"/>
              </w:rPr>
              <w:t xml:space="preserve"> семестре</w:t>
            </w:r>
          </w:p>
        </w:tc>
        <w:tc>
          <w:tcPr>
            <w:tcW w:w="2517" w:type="dxa"/>
            <w:vAlign w:val="center"/>
          </w:tcPr>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экзамен </w:t>
            </w:r>
            <w:r w:rsidR="00250637" w:rsidRPr="00D30D66">
              <w:rPr>
                <w:rFonts w:eastAsia="Calibri"/>
                <w:sz w:val="24"/>
                <w:szCs w:val="24"/>
                <w:lang w:eastAsia="en-US"/>
              </w:rPr>
              <w:t>в 5</w:t>
            </w:r>
            <w:r w:rsidR="0094149E" w:rsidRPr="00D30D66">
              <w:rPr>
                <w:rFonts w:eastAsia="Calibri"/>
                <w:sz w:val="24"/>
                <w:szCs w:val="24"/>
                <w:lang w:eastAsia="en-US"/>
              </w:rPr>
              <w:t xml:space="preserve"> семестре</w:t>
            </w:r>
            <w:r w:rsidRPr="00D30D66">
              <w:rPr>
                <w:rFonts w:eastAsia="Calibri"/>
                <w:sz w:val="24"/>
                <w:szCs w:val="24"/>
                <w:lang w:eastAsia="en-US"/>
              </w:rPr>
              <w:t xml:space="preserve"> </w:t>
            </w:r>
          </w:p>
        </w:tc>
      </w:tr>
    </w:tbl>
    <w:p w:rsidR="00A32A5F" w:rsidRPr="00D30D66" w:rsidRDefault="00A32A5F" w:rsidP="00655B33">
      <w:pPr>
        <w:widowControl/>
        <w:autoSpaceDE/>
        <w:autoSpaceDN/>
        <w:adjustRightInd/>
        <w:ind w:firstLine="709"/>
        <w:jc w:val="both"/>
        <w:rPr>
          <w:rFonts w:eastAsia="Calibri"/>
          <w:sz w:val="24"/>
          <w:szCs w:val="24"/>
          <w:lang w:eastAsia="en-US"/>
        </w:rPr>
      </w:pPr>
    </w:p>
    <w:p w:rsidR="007F4B97" w:rsidRPr="00D30D66" w:rsidRDefault="0047572F" w:rsidP="00655B33">
      <w:pPr>
        <w:keepNext/>
        <w:ind w:firstLine="709"/>
        <w:jc w:val="both"/>
        <w:rPr>
          <w:rFonts w:eastAsia="Calibri"/>
          <w:b/>
          <w:sz w:val="24"/>
          <w:szCs w:val="24"/>
        </w:rPr>
      </w:pPr>
      <w:r w:rsidRPr="00D30D66">
        <w:rPr>
          <w:b/>
          <w:sz w:val="24"/>
          <w:szCs w:val="24"/>
        </w:rPr>
        <w:t xml:space="preserve">5. </w:t>
      </w:r>
      <w:r w:rsidR="0047633A" w:rsidRPr="00D30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30D66" w:rsidRDefault="00114770" w:rsidP="00655B33">
      <w:pPr>
        <w:tabs>
          <w:tab w:val="left" w:pos="900"/>
        </w:tabs>
        <w:ind w:firstLine="709"/>
        <w:jc w:val="both"/>
        <w:rPr>
          <w:b/>
          <w:sz w:val="24"/>
          <w:szCs w:val="24"/>
        </w:rPr>
      </w:pPr>
      <w:r w:rsidRPr="00D30D66">
        <w:rPr>
          <w:b/>
          <w:sz w:val="24"/>
          <w:szCs w:val="24"/>
        </w:rPr>
        <w:t>5.1. Тематический план для очной формы обучения</w:t>
      </w:r>
    </w:p>
    <w:p w:rsidR="002E452F" w:rsidRPr="00D30D66" w:rsidRDefault="00250637" w:rsidP="00655B33">
      <w:pPr>
        <w:tabs>
          <w:tab w:val="left" w:pos="900"/>
        </w:tabs>
        <w:ind w:firstLine="709"/>
        <w:jc w:val="both"/>
        <w:rPr>
          <w:b/>
          <w:sz w:val="24"/>
          <w:szCs w:val="24"/>
        </w:rPr>
      </w:pPr>
      <w:r w:rsidRPr="00D30D66">
        <w:rPr>
          <w:b/>
          <w:sz w:val="24"/>
          <w:szCs w:val="24"/>
        </w:rPr>
        <w:t>Семестр 4</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250637" w:rsidRPr="00D30D66" w:rsidTr="009D0EB7">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rPr>
              <w:t>Всего</w:t>
            </w:r>
          </w:p>
        </w:tc>
      </w:tr>
      <w:tr w:rsidR="00250637" w:rsidRPr="00D30D66" w:rsidTr="00831571">
        <w:trPr>
          <w:trHeight w:val="57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  Понятие инвестиций</w:t>
            </w:r>
          </w:p>
        </w:tc>
      </w:tr>
      <w:tr w:rsidR="00250637" w:rsidRPr="00D30D66" w:rsidTr="009D0EB7">
        <w:trPr>
          <w:trHeight w:val="67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Инвестиции, их классификация и экономическое содержание</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4"/>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5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Государственная инвестиционная политика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7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Теоретические основы разработки инвестиционной стратегии</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 Сущность инвестиционного процесса</w:t>
            </w:r>
          </w:p>
        </w:tc>
      </w:tr>
      <w:tr w:rsidR="00250637" w:rsidRPr="00D30D66" w:rsidTr="009D0EB7">
        <w:trPr>
          <w:trHeight w:val="70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процесс и инвестиционный рынок</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5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инвестиционного дохода и риска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7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Сущность и содержание инвестиционного проекта. Бизнес-план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III.  Риски и инвестиции</w:t>
            </w:r>
          </w:p>
        </w:tc>
      </w:tr>
      <w:tr w:rsidR="00250637" w:rsidRPr="00D30D66" w:rsidTr="009D0EB7">
        <w:trPr>
          <w:trHeight w:val="54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lastRenderedPageBreak/>
              <w:t>Оценка эффективности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695"/>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0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Риски реализации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43"/>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портфель и управление им</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0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lang w:eastAsia="en-US"/>
              </w:rPr>
              <w:t>261</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r w:rsidRPr="00D30D66">
              <w:rPr>
                <w:b/>
                <w:bCs/>
                <w:i/>
                <w:iCs/>
                <w:sz w:val="24"/>
                <w:szCs w:val="24"/>
                <w:lang w:eastAsia="en-US"/>
              </w:rPr>
              <w:t>24</w:t>
            </w:r>
          </w:p>
        </w:tc>
      </w:tr>
      <w:tr w:rsidR="00250637" w:rsidRPr="00D30D66" w:rsidTr="009D0EB7">
        <w:trPr>
          <w:trHeight w:val="430"/>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bookmarkStart w:id="0" w:name="RANGE!A28"/>
            <w:bookmarkEnd w:id="0"/>
            <w:r w:rsidRPr="00D30D6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780" w:type="dxa"/>
            <w:tcBorders>
              <w:top w:val="nil"/>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bookmarkStart w:id="1" w:name="RANGE!H28"/>
            <w:bookmarkEnd w:id="1"/>
            <w:r w:rsidRPr="00D30D66">
              <w:rPr>
                <w:b/>
                <w:bCs/>
                <w:sz w:val="24"/>
                <w:szCs w:val="24"/>
              </w:rPr>
              <w:t>27</w:t>
            </w:r>
          </w:p>
        </w:tc>
      </w:tr>
      <w:tr w:rsidR="00250637" w:rsidRPr="00D30D66" w:rsidTr="009D0EB7">
        <w:trPr>
          <w:trHeight w:val="407"/>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bookmarkStart w:id="2" w:name="RANGE!A29"/>
            <w:bookmarkEnd w:id="2"/>
            <w:r w:rsidRPr="00D30D6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r w:rsidRPr="00D30D66">
              <w:rPr>
                <w:b/>
                <w:bCs/>
                <w:i/>
                <w:iCs/>
                <w:sz w:val="24"/>
                <w:szCs w:val="24"/>
              </w:rPr>
              <w:t>288</w:t>
            </w:r>
          </w:p>
        </w:tc>
      </w:tr>
    </w:tbl>
    <w:p w:rsidR="00DA489D" w:rsidRPr="00D30D66" w:rsidRDefault="00DA489D" w:rsidP="00655B33">
      <w:pPr>
        <w:tabs>
          <w:tab w:val="left" w:pos="900"/>
        </w:tabs>
        <w:jc w:val="both"/>
        <w:rPr>
          <w:b/>
          <w:sz w:val="24"/>
          <w:szCs w:val="24"/>
        </w:rPr>
      </w:pPr>
    </w:p>
    <w:p w:rsidR="00DA489D" w:rsidRPr="00D30D66" w:rsidRDefault="00DA489D" w:rsidP="00655B33">
      <w:pPr>
        <w:tabs>
          <w:tab w:val="left" w:pos="900"/>
        </w:tabs>
        <w:jc w:val="both"/>
        <w:rPr>
          <w:b/>
          <w:sz w:val="24"/>
          <w:szCs w:val="24"/>
        </w:rPr>
      </w:pPr>
    </w:p>
    <w:p w:rsidR="007F4B97" w:rsidRPr="00D30D66" w:rsidRDefault="00114770" w:rsidP="00655B33">
      <w:pPr>
        <w:tabs>
          <w:tab w:val="left" w:pos="900"/>
        </w:tabs>
        <w:ind w:firstLine="709"/>
        <w:jc w:val="both"/>
        <w:rPr>
          <w:b/>
          <w:sz w:val="24"/>
          <w:szCs w:val="24"/>
        </w:rPr>
      </w:pPr>
      <w:r w:rsidRPr="00D30D66">
        <w:rPr>
          <w:b/>
          <w:sz w:val="24"/>
          <w:szCs w:val="24"/>
        </w:rPr>
        <w:t xml:space="preserve">5.2. </w:t>
      </w:r>
      <w:r w:rsidR="007F4B97" w:rsidRPr="00D30D66">
        <w:rPr>
          <w:b/>
          <w:sz w:val="24"/>
          <w:szCs w:val="24"/>
        </w:rPr>
        <w:t xml:space="preserve">Тематический план для </w:t>
      </w:r>
      <w:r w:rsidR="00586FAD" w:rsidRPr="00D30D66">
        <w:rPr>
          <w:b/>
          <w:sz w:val="24"/>
          <w:szCs w:val="24"/>
        </w:rPr>
        <w:t>за</w:t>
      </w:r>
      <w:r w:rsidR="007F4B97" w:rsidRPr="00D30D66">
        <w:rPr>
          <w:b/>
          <w:sz w:val="24"/>
          <w:szCs w:val="24"/>
        </w:rPr>
        <w:t>очной формы обучения</w:t>
      </w:r>
    </w:p>
    <w:p w:rsidR="002E452F" w:rsidRPr="00D30D66" w:rsidRDefault="00250637" w:rsidP="00655B33">
      <w:pPr>
        <w:tabs>
          <w:tab w:val="left" w:pos="900"/>
        </w:tabs>
        <w:ind w:firstLine="709"/>
        <w:jc w:val="both"/>
        <w:rPr>
          <w:b/>
          <w:sz w:val="24"/>
          <w:szCs w:val="24"/>
        </w:rPr>
      </w:pPr>
      <w:r w:rsidRPr="00D30D66">
        <w:rPr>
          <w:b/>
          <w:sz w:val="24"/>
          <w:szCs w:val="24"/>
        </w:rPr>
        <w:t>Семестр 5</w:t>
      </w:r>
    </w:p>
    <w:p w:rsidR="00114770" w:rsidRPr="00D30D66" w:rsidRDefault="00114770" w:rsidP="00655B3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250637" w:rsidRPr="00D30D66" w:rsidTr="009D0EB7">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rPr>
              <w:t>Всего</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  Понятие инвестиций</w:t>
            </w:r>
          </w:p>
        </w:tc>
      </w:tr>
      <w:tr w:rsidR="00250637" w:rsidRPr="00D30D66" w:rsidTr="009D0EB7">
        <w:trPr>
          <w:trHeight w:val="551"/>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Инвестиции, их классификация и экономическое содержание</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405"/>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9D0EB7">
        <w:trPr>
          <w:trHeight w:val="53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Государственная инвестиционная политика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9D0EB7">
        <w:trPr>
          <w:trHeight w:val="44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Теоретические основы разработки инвестиционной стратегии</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679"/>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C24488">
        <w:trPr>
          <w:trHeight w:val="48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 Сущность инвестиционного процесса</w:t>
            </w:r>
          </w:p>
        </w:tc>
      </w:tr>
      <w:tr w:rsidR="00250637" w:rsidRPr="00D30D66" w:rsidTr="009D0EB7">
        <w:trPr>
          <w:trHeight w:val="54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xml:space="preserve">Инвестиционный процесс и </w:t>
            </w:r>
            <w:r w:rsidRPr="00D30D66">
              <w:rPr>
                <w:sz w:val="24"/>
                <w:szCs w:val="24"/>
              </w:rPr>
              <w:lastRenderedPageBreak/>
              <w:t>инвестиционный рынок</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14"/>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инвестиционного дохода и риска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68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50"/>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Сущность и содержание инвестиционного проекта. Бизнес-план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969"/>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C24488">
        <w:trPr>
          <w:trHeight w:val="471"/>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III.  Риски и инвестиции</w:t>
            </w:r>
          </w:p>
        </w:tc>
      </w:tr>
      <w:tr w:rsidR="00250637" w:rsidRPr="00D30D66" w:rsidTr="009D0EB7">
        <w:trPr>
          <w:trHeight w:val="63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эффективности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673"/>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5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Риски реализации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61"/>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портфель и управление им</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27</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6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D30D66" w:rsidRDefault="00AB3656" w:rsidP="009D0EB7">
            <w:pPr>
              <w:jc w:val="center"/>
              <w:rPr>
                <w:b/>
                <w:bCs/>
                <w:sz w:val="24"/>
                <w:szCs w:val="24"/>
                <w:lang w:eastAsia="en-US"/>
              </w:rPr>
            </w:pPr>
            <w:r w:rsidRPr="00D30D66">
              <w:rPr>
                <w:b/>
                <w:bCs/>
                <w:sz w:val="24"/>
                <w:szCs w:val="24"/>
                <w:lang w:eastAsia="en-US"/>
              </w:rPr>
              <w:t>2</w:t>
            </w:r>
            <w:r w:rsidR="009D0EB7">
              <w:rPr>
                <w:b/>
                <w:bCs/>
                <w:sz w:val="24"/>
                <w:szCs w:val="24"/>
                <w:lang w:eastAsia="en-US"/>
              </w:rPr>
              <w:t>79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6</w:t>
            </w:r>
          </w:p>
        </w:tc>
      </w:tr>
      <w:tr w:rsidR="00250637" w:rsidRPr="00D30D66" w:rsidTr="009D0EB7">
        <w:trPr>
          <w:trHeight w:val="573"/>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9</w:t>
            </w:r>
          </w:p>
        </w:tc>
      </w:tr>
      <w:tr w:rsidR="00250637" w:rsidRPr="00D30D66" w:rsidTr="009D0EB7">
        <w:trPr>
          <w:trHeight w:val="545"/>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288</w:t>
            </w:r>
          </w:p>
        </w:tc>
      </w:tr>
    </w:tbl>
    <w:p w:rsidR="00F64758" w:rsidRDefault="00F64758" w:rsidP="00655B33">
      <w:pPr>
        <w:ind w:firstLine="709"/>
        <w:jc w:val="both"/>
        <w:rPr>
          <w:sz w:val="24"/>
          <w:szCs w:val="24"/>
        </w:rPr>
      </w:pPr>
    </w:p>
    <w:p w:rsidR="00037587" w:rsidRPr="00B703E9" w:rsidRDefault="00037587" w:rsidP="00655B33">
      <w:pPr>
        <w:ind w:firstLine="709"/>
        <w:jc w:val="both"/>
        <w:rPr>
          <w:sz w:val="14"/>
          <w:szCs w:val="14"/>
        </w:rPr>
      </w:pPr>
      <w:r w:rsidRPr="00B703E9">
        <w:rPr>
          <w:sz w:val="14"/>
          <w:szCs w:val="14"/>
        </w:rPr>
        <w:t>* Примечания:</w:t>
      </w:r>
    </w:p>
    <w:p w:rsidR="00C24488" w:rsidRPr="00B703E9" w:rsidRDefault="00C24488" w:rsidP="00655B33">
      <w:pPr>
        <w:ind w:firstLine="709"/>
        <w:jc w:val="both"/>
        <w:rPr>
          <w:b/>
          <w:sz w:val="14"/>
          <w:szCs w:val="14"/>
        </w:rPr>
      </w:pPr>
      <w:r w:rsidRPr="00B703E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в части рабочей программы дисциплины </w:t>
      </w:r>
      <w:r w:rsidR="00E95911" w:rsidRPr="00B703E9">
        <w:rPr>
          <w:sz w:val="14"/>
          <w:szCs w:val="14"/>
        </w:rPr>
        <w:t>«</w:t>
      </w:r>
      <w:r w:rsidRPr="00B703E9">
        <w:rPr>
          <w:b/>
          <w:sz w:val="14"/>
          <w:szCs w:val="14"/>
        </w:rPr>
        <w:t>Инвестиции</w:t>
      </w:r>
      <w:r w:rsidR="00E95911" w:rsidRPr="00B703E9">
        <w:rPr>
          <w:sz w:val="14"/>
          <w:szCs w:val="14"/>
        </w:rPr>
        <w:t>»</w:t>
      </w:r>
      <w:r w:rsidRPr="00B703E9">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пунктов 16, 38</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24488" w:rsidRPr="00B703E9">
        <w:rPr>
          <w:sz w:val="14"/>
          <w:szCs w:val="14"/>
        </w:rPr>
        <w:t xml:space="preserve"> </w:t>
      </w:r>
      <w:r w:rsidRPr="00B703E9">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587" w:rsidRPr="00B703E9" w:rsidRDefault="00037587" w:rsidP="00655B33">
      <w:pPr>
        <w:ind w:firstLine="709"/>
        <w:jc w:val="both"/>
        <w:rPr>
          <w:b/>
          <w:sz w:val="14"/>
          <w:szCs w:val="14"/>
        </w:rPr>
      </w:pPr>
      <w:r w:rsidRPr="00B703E9">
        <w:rPr>
          <w:b/>
          <w:sz w:val="14"/>
          <w:szCs w:val="14"/>
        </w:rPr>
        <w:t>б) Для обучающихся с ограниченными возможностями здоровья и инвалидов:</w:t>
      </w:r>
    </w:p>
    <w:p w:rsidR="00037587" w:rsidRPr="00B703E9" w:rsidRDefault="00037587" w:rsidP="00655B33">
      <w:pPr>
        <w:ind w:firstLine="709"/>
        <w:jc w:val="both"/>
        <w:rPr>
          <w:sz w:val="14"/>
          <w:szCs w:val="14"/>
        </w:rPr>
      </w:pPr>
      <w:r w:rsidRPr="00B703E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703E9">
        <w:rPr>
          <w:b/>
          <w:sz w:val="14"/>
          <w:szCs w:val="14"/>
        </w:rPr>
        <w:t>статьи 79</w:t>
      </w:r>
      <w:r w:rsidRPr="00B703E9">
        <w:rPr>
          <w:sz w:val="14"/>
          <w:szCs w:val="14"/>
        </w:rPr>
        <w:t xml:space="preserve"> 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 xml:space="preserve">Об образовании </w:t>
      </w:r>
      <w:r w:rsidRPr="00B703E9">
        <w:rPr>
          <w:sz w:val="14"/>
          <w:szCs w:val="14"/>
        </w:rPr>
        <w:lastRenderedPageBreak/>
        <w:t>в Российской Федерации</w:t>
      </w:r>
      <w:r w:rsidR="00E95911" w:rsidRPr="00B703E9">
        <w:rPr>
          <w:sz w:val="14"/>
          <w:szCs w:val="14"/>
        </w:rPr>
        <w:t>»</w:t>
      </w:r>
      <w:r w:rsidRPr="00B703E9">
        <w:rPr>
          <w:sz w:val="14"/>
          <w:szCs w:val="14"/>
        </w:rPr>
        <w:t xml:space="preserve">; </w:t>
      </w:r>
      <w:r w:rsidRPr="00B703E9">
        <w:rPr>
          <w:b/>
          <w:sz w:val="14"/>
          <w:szCs w:val="14"/>
        </w:rPr>
        <w:t>раздела III</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703E9">
        <w:rPr>
          <w:b/>
          <w:i/>
          <w:sz w:val="14"/>
          <w:szCs w:val="14"/>
        </w:rPr>
        <w:t>при наличии факта зачисления таких обучающихся с учетом конкретных нозологий</w:t>
      </w:r>
      <w:r w:rsidRPr="00B703E9">
        <w:rPr>
          <w:sz w:val="14"/>
          <w:szCs w:val="14"/>
        </w:rPr>
        <w:t>).</w:t>
      </w:r>
    </w:p>
    <w:p w:rsidR="00037587" w:rsidRPr="00B703E9" w:rsidRDefault="00037587" w:rsidP="00655B33">
      <w:pPr>
        <w:ind w:firstLine="709"/>
        <w:jc w:val="both"/>
        <w:rPr>
          <w:b/>
          <w:sz w:val="14"/>
          <w:szCs w:val="14"/>
        </w:rPr>
      </w:pPr>
      <w:r w:rsidRPr="00B703E9">
        <w:rPr>
          <w:b/>
          <w:sz w:val="14"/>
          <w:szCs w:val="14"/>
        </w:rPr>
        <w:t xml:space="preserve">в) Для лиц, зачисленных для продолжения обучения в соответствии с частью 5 статьи 5 Федерального закона от 05.05.2014 № 84-ФЗ </w:t>
      </w:r>
      <w:r w:rsidR="00E95911" w:rsidRPr="00B703E9">
        <w:rPr>
          <w:b/>
          <w:sz w:val="14"/>
          <w:szCs w:val="14"/>
        </w:rPr>
        <w:t>«</w:t>
      </w:r>
      <w:r w:rsidRPr="00B703E9">
        <w:rPr>
          <w:b/>
          <w:sz w:val="14"/>
          <w:szCs w:val="14"/>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5911" w:rsidRPr="00B703E9">
        <w:rPr>
          <w:b/>
          <w:sz w:val="14"/>
          <w:szCs w:val="14"/>
        </w:rPr>
        <w:t>«</w:t>
      </w:r>
      <w:r w:rsidRPr="00B703E9">
        <w:rPr>
          <w:b/>
          <w:sz w:val="14"/>
          <w:szCs w:val="14"/>
        </w:rPr>
        <w:t>Об образовании в Российской Федерации</w:t>
      </w:r>
      <w:r w:rsidR="00E95911" w:rsidRPr="00B703E9">
        <w:rPr>
          <w:b/>
          <w:sz w:val="14"/>
          <w:szCs w:val="14"/>
        </w:rPr>
        <w:t>»</w:t>
      </w:r>
      <w:r w:rsidRPr="00B703E9">
        <w:rPr>
          <w:b/>
          <w:sz w:val="14"/>
          <w:szCs w:val="14"/>
        </w:rPr>
        <w:t>:</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согласно требованиями </w:t>
      </w:r>
      <w:r w:rsidRPr="00B703E9">
        <w:rPr>
          <w:b/>
          <w:sz w:val="14"/>
          <w:szCs w:val="14"/>
        </w:rPr>
        <w:t xml:space="preserve">частей 3-5 статьи 13, статьи 30, пункта 3 части 1 статьи 34 </w:t>
      </w:r>
      <w:r w:rsidRPr="00B703E9">
        <w:rPr>
          <w:sz w:val="14"/>
          <w:szCs w:val="14"/>
        </w:rPr>
        <w:t xml:space="preserve">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пункта 20</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B703E9">
        <w:rPr>
          <w:sz w:val="14"/>
          <w:szCs w:val="14"/>
        </w:rPr>
        <w:t xml:space="preserve"> </w:t>
      </w:r>
      <w:r w:rsidRPr="00B703E9">
        <w:rPr>
          <w:sz w:val="14"/>
          <w:szCs w:val="14"/>
        </w:rPr>
        <w:t>образовательная организация устанавливает</w:t>
      </w:r>
      <w:r w:rsidR="00C24488" w:rsidRPr="00B703E9">
        <w:rPr>
          <w:sz w:val="14"/>
          <w:szCs w:val="14"/>
        </w:rPr>
        <w:t xml:space="preserve"> </w:t>
      </w:r>
      <w:r w:rsidRPr="00B703E9">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703E9">
        <w:rPr>
          <w:b/>
          <w:sz w:val="14"/>
          <w:szCs w:val="14"/>
        </w:rPr>
        <w:t>частью 5 статьи 5</w:t>
      </w:r>
      <w:r w:rsidRPr="00B703E9">
        <w:rPr>
          <w:sz w:val="14"/>
          <w:szCs w:val="14"/>
        </w:rPr>
        <w:t xml:space="preserve"> Федерального закона </w:t>
      </w:r>
      <w:r w:rsidRPr="00B703E9">
        <w:rPr>
          <w:b/>
          <w:sz w:val="14"/>
          <w:szCs w:val="14"/>
        </w:rPr>
        <w:t>от 05.05.2014 № 84-ФЗ</w:t>
      </w:r>
      <w:r w:rsidRPr="00B703E9">
        <w:rPr>
          <w:sz w:val="14"/>
          <w:szCs w:val="14"/>
        </w:rPr>
        <w:t xml:space="preserve"> </w:t>
      </w:r>
      <w:r w:rsidR="00E95911" w:rsidRPr="00B703E9">
        <w:rPr>
          <w:sz w:val="14"/>
          <w:szCs w:val="14"/>
        </w:rPr>
        <w:t>«</w:t>
      </w:r>
      <w:r w:rsidRPr="00B703E9">
        <w:rPr>
          <w:sz w:val="14"/>
          <w:szCs w:val="14"/>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24488" w:rsidRPr="00B703E9">
        <w:rPr>
          <w:sz w:val="14"/>
          <w:szCs w:val="14"/>
        </w:rPr>
        <w:t xml:space="preserve"> </w:t>
      </w:r>
      <w:r w:rsidRPr="00B703E9">
        <w:rPr>
          <w:sz w:val="14"/>
          <w:szCs w:val="14"/>
        </w:rPr>
        <w:t xml:space="preserve">федерального значения Севастополя и о внесении изменений в Федеральный закон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587" w:rsidRPr="00B703E9" w:rsidRDefault="00037587" w:rsidP="00655B33">
      <w:pPr>
        <w:ind w:firstLine="709"/>
        <w:jc w:val="both"/>
        <w:rPr>
          <w:b/>
          <w:sz w:val="14"/>
          <w:szCs w:val="14"/>
        </w:rPr>
      </w:pPr>
      <w:r w:rsidRPr="00B703E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согласно требованиям </w:t>
      </w:r>
      <w:r w:rsidRPr="00B703E9">
        <w:rPr>
          <w:b/>
          <w:sz w:val="14"/>
          <w:szCs w:val="14"/>
        </w:rPr>
        <w:t>пункта 9 части 1 статьи 33, части 3 статьи 34</w:t>
      </w:r>
      <w:r w:rsidRPr="00B703E9">
        <w:rPr>
          <w:sz w:val="14"/>
          <w:szCs w:val="14"/>
        </w:rPr>
        <w:t xml:space="preserve"> 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пункта 43</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B703E9">
        <w:rPr>
          <w:sz w:val="14"/>
          <w:szCs w:val="14"/>
        </w:rPr>
        <w:t xml:space="preserve"> </w:t>
      </w:r>
      <w:r w:rsidRPr="00B703E9">
        <w:rPr>
          <w:sz w:val="14"/>
          <w:szCs w:val="14"/>
        </w:rPr>
        <w:t>образовательная организация устанавливает</w:t>
      </w:r>
      <w:r w:rsidR="00C24488" w:rsidRPr="00B703E9">
        <w:rPr>
          <w:sz w:val="14"/>
          <w:szCs w:val="14"/>
        </w:rPr>
        <w:t xml:space="preserve"> </w:t>
      </w:r>
      <w:r w:rsidRPr="00B703E9">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6F36" w:rsidRDefault="00876F36" w:rsidP="00655B33">
      <w:pPr>
        <w:tabs>
          <w:tab w:val="left" w:pos="900"/>
        </w:tabs>
        <w:ind w:firstLine="709"/>
        <w:jc w:val="both"/>
        <w:rPr>
          <w:b/>
          <w:sz w:val="24"/>
          <w:szCs w:val="24"/>
        </w:rPr>
      </w:pPr>
    </w:p>
    <w:p w:rsidR="003A71E4" w:rsidRPr="00D30D66" w:rsidRDefault="007F4B97" w:rsidP="00655B33">
      <w:pPr>
        <w:tabs>
          <w:tab w:val="left" w:pos="900"/>
        </w:tabs>
        <w:ind w:firstLine="709"/>
        <w:jc w:val="both"/>
        <w:rPr>
          <w:b/>
          <w:sz w:val="24"/>
          <w:szCs w:val="24"/>
        </w:rPr>
      </w:pPr>
      <w:r w:rsidRPr="00D30D66">
        <w:rPr>
          <w:b/>
          <w:sz w:val="24"/>
          <w:szCs w:val="24"/>
        </w:rPr>
        <w:t>5.</w:t>
      </w:r>
      <w:r w:rsidR="00114770" w:rsidRPr="00D30D66">
        <w:rPr>
          <w:b/>
          <w:sz w:val="24"/>
          <w:szCs w:val="24"/>
        </w:rPr>
        <w:t>3</w:t>
      </w:r>
      <w:r w:rsidRPr="00D30D66">
        <w:rPr>
          <w:b/>
          <w:sz w:val="24"/>
          <w:szCs w:val="24"/>
        </w:rPr>
        <w:t xml:space="preserve"> Содержание дисциплины</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1. Инвестиции, их классификация и экономическое содержание</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Понятие инвестиций</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Классификация инвестиций</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Положения инвестиционного процесса</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Характер инвестиционной деятельности</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2. Государственная инвестиционная политика</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Инвестиционная политика</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Государство и инвестиции</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Государственный инвестиционный проект</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Источники инвестиций</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3. Теоретические основы разработки инвестиционной стратегии</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Инвестиционные стратегии</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Этапы инвестиционных стратегий</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Стратегия инвестиций и ее фазы</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Оценка инвестиционных проектов</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4. Инвестиционный процесс и инвестиционный рынок</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процесс</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рынок</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Особенности современного инвестиционного рынка</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продукт</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5. Оценка инвестиционного дохода и риска</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доход</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риск</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Чистая приведенная стоимость</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поток</w:t>
      </w:r>
    </w:p>
    <w:p w:rsidR="00AA6E15" w:rsidRDefault="00AA6E15" w:rsidP="00AA6E15">
      <w:pPr>
        <w:shd w:val="clear" w:color="auto" w:fill="FFFFFF"/>
        <w:ind w:firstLine="357"/>
        <w:jc w:val="both"/>
        <w:rPr>
          <w:sz w:val="24"/>
          <w:szCs w:val="24"/>
        </w:rPr>
      </w:pPr>
      <w:r>
        <w:rPr>
          <w:b/>
          <w:sz w:val="24"/>
          <w:szCs w:val="24"/>
        </w:rPr>
        <w:t>Тема</w:t>
      </w:r>
      <w:r>
        <w:rPr>
          <w:sz w:val="24"/>
          <w:szCs w:val="24"/>
        </w:rPr>
        <w:t xml:space="preserve"> 6. Сущность и содержание инвестиционного проекта. Бизнес-план инвестиционного проекта</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Инвестиционный проект</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Бизнес-план проекта</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lastRenderedPageBreak/>
        <w:t>Индекс рентабельности</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Норма доходности</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7. Оценка эффективности инвестиционного проекта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Критерии оценки проекта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Социализация инвестиционных проектов</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Модель Марковица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Модель Шарпа</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8. Риски реализации инвестиционного проекта</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Страхование инвестиционных рисков</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Эффективность реализации проекта</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Количественная и качественная оценка рисков</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Модели снижения рисков</w:t>
      </w:r>
    </w:p>
    <w:p w:rsidR="00AA6E15" w:rsidRDefault="00AA6E15" w:rsidP="00AA6E15">
      <w:pPr>
        <w:tabs>
          <w:tab w:val="left" w:pos="900"/>
        </w:tabs>
        <w:ind w:left="426"/>
        <w:jc w:val="both"/>
        <w:rPr>
          <w:sz w:val="24"/>
          <w:szCs w:val="24"/>
        </w:rPr>
      </w:pPr>
      <w:r>
        <w:rPr>
          <w:b/>
          <w:sz w:val="24"/>
          <w:szCs w:val="24"/>
        </w:rPr>
        <w:t>Тема 9.</w:t>
      </w:r>
      <w:r>
        <w:rPr>
          <w:sz w:val="24"/>
          <w:szCs w:val="24"/>
        </w:rPr>
        <w:t xml:space="preserve"> Инвестиционный портфель и управление им</w:t>
      </w:r>
    </w:p>
    <w:p w:rsidR="00AA6E15" w:rsidRDefault="00AA6E15" w:rsidP="00AA6E15">
      <w:pPr>
        <w:tabs>
          <w:tab w:val="left" w:pos="900"/>
        </w:tabs>
        <w:ind w:left="426"/>
        <w:jc w:val="both"/>
        <w:rPr>
          <w:sz w:val="24"/>
          <w:szCs w:val="24"/>
        </w:rPr>
      </w:pPr>
      <w:r>
        <w:rPr>
          <w:sz w:val="24"/>
          <w:szCs w:val="24"/>
        </w:rPr>
        <w:t>1. Понятие инвестиционного портфеля</w:t>
      </w:r>
    </w:p>
    <w:p w:rsidR="00AA6E15" w:rsidRDefault="00AA6E15" w:rsidP="00AA6E15">
      <w:pPr>
        <w:tabs>
          <w:tab w:val="left" w:pos="900"/>
        </w:tabs>
        <w:ind w:left="426"/>
        <w:jc w:val="both"/>
        <w:rPr>
          <w:sz w:val="24"/>
          <w:szCs w:val="24"/>
        </w:rPr>
      </w:pPr>
      <w:r>
        <w:rPr>
          <w:sz w:val="24"/>
          <w:szCs w:val="24"/>
        </w:rPr>
        <w:t>2. Управление инвестиционным портфелем</w:t>
      </w:r>
    </w:p>
    <w:p w:rsidR="00AA6E15" w:rsidRDefault="00AA6E15" w:rsidP="00AA6E15">
      <w:pPr>
        <w:tabs>
          <w:tab w:val="left" w:pos="900"/>
        </w:tabs>
        <w:ind w:left="426"/>
        <w:jc w:val="both"/>
        <w:rPr>
          <w:sz w:val="24"/>
          <w:szCs w:val="24"/>
        </w:rPr>
      </w:pPr>
      <w:r>
        <w:rPr>
          <w:sz w:val="24"/>
          <w:szCs w:val="24"/>
        </w:rPr>
        <w:t>3. Цена отчуждения портфеля</w:t>
      </w:r>
    </w:p>
    <w:p w:rsidR="00AA6E15" w:rsidRDefault="00AA6E15" w:rsidP="00AA6E15">
      <w:pPr>
        <w:tabs>
          <w:tab w:val="left" w:pos="900"/>
        </w:tabs>
        <w:ind w:left="426"/>
        <w:jc w:val="both"/>
        <w:rPr>
          <w:sz w:val="24"/>
          <w:szCs w:val="24"/>
        </w:rPr>
      </w:pPr>
      <w:r>
        <w:rPr>
          <w:sz w:val="24"/>
          <w:szCs w:val="24"/>
        </w:rPr>
        <w:t>4. Портфель и дюрация</w:t>
      </w:r>
    </w:p>
    <w:p w:rsidR="00AB3656" w:rsidRPr="00D30D66" w:rsidRDefault="00AB3656" w:rsidP="00655B33">
      <w:pPr>
        <w:tabs>
          <w:tab w:val="left" w:pos="900"/>
        </w:tabs>
        <w:ind w:left="426"/>
        <w:jc w:val="both"/>
        <w:rPr>
          <w:sz w:val="24"/>
          <w:szCs w:val="24"/>
        </w:rPr>
      </w:pPr>
    </w:p>
    <w:p w:rsidR="003A71E4" w:rsidRPr="00D30D66" w:rsidRDefault="00F803A3" w:rsidP="00655B33">
      <w:pPr>
        <w:tabs>
          <w:tab w:val="left" w:pos="900"/>
        </w:tabs>
        <w:ind w:firstLine="709"/>
        <w:jc w:val="both"/>
        <w:rPr>
          <w:b/>
          <w:sz w:val="24"/>
          <w:szCs w:val="24"/>
        </w:rPr>
      </w:pPr>
      <w:r w:rsidRPr="00D30D66">
        <w:rPr>
          <w:b/>
          <w:sz w:val="24"/>
          <w:szCs w:val="24"/>
        </w:rPr>
        <w:t>6. Перечень учебно-методического обеспечения для самостоятельной работы обучающихся по дисциплине</w:t>
      </w:r>
    </w:p>
    <w:p w:rsidR="003A57B5" w:rsidRPr="00D30D66" w:rsidRDefault="003A57B5"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 xml:space="preserve">Методические указания  для обучающихся по освоению дисциплины </w:t>
      </w:r>
      <w:r w:rsidR="00E95911">
        <w:rPr>
          <w:rFonts w:ascii="Times New Roman" w:hAnsi="Times New Roman"/>
          <w:sz w:val="24"/>
          <w:szCs w:val="24"/>
        </w:rPr>
        <w:t>«</w:t>
      </w:r>
      <w:r w:rsidR="00C13C3F" w:rsidRPr="00D30D66">
        <w:rPr>
          <w:rFonts w:ascii="Times New Roman" w:hAnsi="Times New Roman"/>
          <w:sz w:val="24"/>
          <w:szCs w:val="24"/>
        </w:rPr>
        <w:t>Инвестиции</w:t>
      </w:r>
      <w:r w:rsidR="00E95911">
        <w:rPr>
          <w:rFonts w:ascii="Times New Roman" w:hAnsi="Times New Roman"/>
          <w:sz w:val="24"/>
          <w:szCs w:val="24"/>
        </w:rPr>
        <w:t>»</w:t>
      </w:r>
      <w:r w:rsidRPr="00D30D66">
        <w:rPr>
          <w:rFonts w:ascii="Times New Roman" w:hAnsi="Times New Roman"/>
          <w:sz w:val="24"/>
          <w:szCs w:val="24"/>
        </w:rPr>
        <w:t>/</w:t>
      </w:r>
      <w:r w:rsidR="00516F43" w:rsidRPr="00D30D66">
        <w:rPr>
          <w:rFonts w:ascii="Times New Roman" w:hAnsi="Times New Roman"/>
          <w:sz w:val="24"/>
          <w:szCs w:val="24"/>
        </w:rPr>
        <w:t xml:space="preserve"> </w:t>
      </w:r>
      <w:r w:rsidR="002E452F" w:rsidRPr="00D30D66">
        <w:rPr>
          <w:rFonts w:ascii="Times New Roman" w:hAnsi="Times New Roman"/>
          <w:sz w:val="24"/>
          <w:szCs w:val="24"/>
        </w:rPr>
        <w:t>Н.Е. Алексеев</w:t>
      </w:r>
      <w:r w:rsidRPr="00D30D66">
        <w:rPr>
          <w:rFonts w:ascii="Times New Roman" w:hAnsi="Times New Roman"/>
          <w:sz w:val="24"/>
          <w:szCs w:val="24"/>
        </w:rPr>
        <w:t xml:space="preserve">. </w:t>
      </w:r>
      <w:r w:rsidR="00920199" w:rsidRPr="00D30D66">
        <w:rPr>
          <w:rFonts w:ascii="Times New Roman" w:hAnsi="Times New Roman"/>
          <w:sz w:val="24"/>
          <w:szCs w:val="24"/>
        </w:rPr>
        <w:t xml:space="preserve">– Омск: </w:t>
      </w:r>
      <w:r w:rsidRPr="00D30D66">
        <w:rPr>
          <w:rFonts w:ascii="Times New Roman" w:hAnsi="Times New Roman"/>
          <w:sz w:val="24"/>
          <w:szCs w:val="24"/>
        </w:rPr>
        <w:t>Изд-во Омской гуманитарной академии, 201</w:t>
      </w:r>
      <w:r w:rsidR="00B364F8">
        <w:rPr>
          <w:rFonts w:ascii="Times New Roman" w:hAnsi="Times New Roman"/>
          <w:sz w:val="24"/>
          <w:szCs w:val="24"/>
        </w:rPr>
        <w:t>8</w:t>
      </w:r>
      <w:r w:rsidR="00D30D66" w:rsidRPr="00D30D66">
        <w:rPr>
          <w:rFonts w:ascii="Times New Roman" w:hAnsi="Times New Roman"/>
          <w:sz w:val="24"/>
          <w:szCs w:val="24"/>
        </w:rPr>
        <w:t>.</w:t>
      </w:r>
    </w:p>
    <w:p w:rsidR="00037587" w:rsidRPr="00D30D66" w:rsidRDefault="00037587"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0D66" w:rsidRPr="00D30D66" w:rsidRDefault="00D30D66"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7587" w:rsidRPr="00D30D66" w:rsidRDefault="00037587"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30D66" w:rsidRDefault="00FD6763" w:rsidP="00655B33">
      <w:pPr>
        <w:jc w:val="both"/>
        <w:rPr>
          <w:rFonts w:eastAsia="Calibri"/>
          <w:b/>
          <w:sz w:val="24"/>
          <w:szCs w:val="24"/>
        </w:rPr>
      </w:pPr>
    </w:p>
    <w:p w:rsidR="007865CB" w:rsidRPr="00D30D66" w:rsidRDefault="007865CB" w:rsidP="00655B33">
      <w:pPr>
        <w:jc w:val="both"/>
        <w:rPr>
          <w:rFonts w:eastAsia="Calibri"/>
          <w:b/>
          <w:sz w:val="24"/>
          <w:szCs w:val="24"/>
        </w:rPr>
      </w:pPr>
    </w:p>
    <w:p w:rsidR="00785842" w:rsidRPr="00D30D66" w:rsidRDefault="00E12A50" w:rsidP="00655B33">
      <w:pPr>
        <w:jc w:val="both"/>
        <w:rPr>
          <w:b/>
          <w:sz w:val="24"/>
          <w:szCs w:val="24"/>
        </w:rPr>
      </w:pPr>
      <w:r>
        <w:rPr>
          <w:b/>
          <w:sz w:val="24"/>
          <w:szCs w:val="24"/>
        </w:rPr>
        <w:t>7</w:t>
      </w:r>
      <w:r w:rsidR="007F4B97" w:rsidRPr="00D30D66">
        <w:rPr>
          <w:b/>
          <w:sz w:val="24"/>
          <w:szCs w:val="24"/>
        </w:rPr>
        <w:t>.</w:t>
      </w:r>
      <w:r w:rsidR="007865CB" w:rsidRPr="00D30D66">
        <w:rPr>
          <w:b/>
          <w:sz w:val="24"/>
          <w:szCs w:val="24"/>
        </w:rPr>
        <w:t xml:space="preserve"> </w:t>
      </w:r>
      <w:r w:rsidR="00785842" w:rsidRPr="00D30D66">
        <w:rPr>
          <w:b/>
          <w:sz w:val="24"/>
          <w:szCs w:val="24"/>
        </w:rPr>
        <w:t>Перечень основной и дополнительной учебной литературы, необходимой для освоения дисциплины</w:t>
      </w:r>
    </w:p>
    <w:p w:rsidR="00C13C3F" w:rsidRPr="00D30D66" w:rsidRDefault="00C13C3F" w:rsidP="00655B33">
      <w:pPr>
        <w:jc w:val="both"/>
        <w:rPr>
          <w:b/>
          <w:sz w:val="24"/>
          <w:szCs w:val="24"/>
        </w:rPr>
      </w:pPr>
      <w:r w:rsidRPr="00D30D66">
        <w:rPr>
          <w:b/>
          <w:sz w:val="24"/>
          <w:szCs w:val="24"/>
        </w:rPr>
        <w:t>Основная:</w:t>
      </w:r>
    </w:p>
    <w:p w:rsidR="00B364F8" w:rsidRDefault="00B364F8" w:rsidP="00655B33">
      <w:pPr>
        <w:pStyle w:val="aa"/>
        <w:widowControl/>
        <w:numPr>
          <w:ilvl w:val="0"/>
          <w:numId w:val="32"/>
        </w:numPr>
        <w:autoSpaceDE/>
        <w:autoSpaceDN/>
        <w:adjustRightInd/>
        <w:ind w:left="0" w:firstLine="0"/>
        <w:jc w:val="both"/>
      </w:pPr>
      <w:r>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512C93">
          <w:rPr>
            <w:rStyle w:val="a8"/>
          </w:rPr>
          <w:t>http://www.iprbookshop.ru/70841.html</w:t>
        </w:r>
      </w:hyperlink>
    </w:p>
    <w:p w:rsidR="00C13C3F" w:rsidRDefault="00C13C3F" w:rsidP="00655B33">
      <w:pPr>
        <w:pStyle w:val="aa"/>
        <w:widowControl/>
        <w:numPr>
          <w:ilvl w:val="0"/>
          <w:numId w:val="32"/>
        </w:numPr>
        <w:autoSpaceDE/>
        <w:autoSpaceDN/>
        <w:adjustRightInd/>
        <w:ind w:left="0" w:firstLine="0"/>
        <w:jc w:val="both"/>
      </w:pPr>
      <w:r w:rsidRPr="00831571">
        <w:rPr>
          <w:iCs/>
        </w:rPr>
        <w:t>Аскинадзи, В. М.</w:t>
      </w:r>
      <w:r w:rsidRPr="00D30D66">
        <w:rPr>
          <w:i/>
          <w:iCs/>
        </w:rPr>
        <w:t xml:space="preserve"> </w:t>
      </w:r>
      <w:r w:rsidRPr="00D30D66">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512C93">
          <w:rPr>
            <w:rStyle w:val="a8"/>
          </w:rPr>
          <w:t>https://www.biblio-online.ru/book/DECC3EF0-F4EE-44A4-95CC-108BA80BDFD4</w:t>
        </w:r>
      </w:hyperlink>
    </w:p>
    <w:p w:rsidR="00C13C3F" w:rsidRPr="00D30D66" w:rsidRDefault="00C13C3F" w:rsidP="00655B33">
      <w:pPr>
        <w:jc w:val="both"/>
        <w:rPr>
          <w:b/>
          <w:sz w:val="24"/>
          <w:szCs w:val="24"/>
        </w:rPr>
      </w:pPr>
    </w:p>
    <w:p w:rsidR="00C13C3F" w:rsidRPr="00D30D66" w:rsidRDefault="00C13C3F" w:rsidP="00655B33">
      <w:pPr>
        <w:jc w:val="both"/>
        <w:rPr>
          <w:b/>
          <w:sz w:val="24"/>
          <w:szCs w:val="24"/>
        </w:rPr>
      </w:pPr>
      <w:r w:rsidRPr="00D30D66">
        <w:rPr>
          <w:b/>
          <w:sz w:val="24"/>
          <w:szCs w:val="24"/>
        </w:rPr>
        <w:t>Дополнительная:</w:t>
      </w:r>
    </w:p>
    <w:p w:rsidR="00C13C3F" w:rsidRDefault="00C13C3F" w:rsidP="00655B33">
      <w:pPr>
        <w:numPr>
          <w:ilvl w:val="0"/>
          <w:numId w:val="33"/>
        </w:numPr>
        <w:ind w:left="0" w:firstLine="0"/>
        <w:jc w:val="both"/>
        <w:rPr>
          <w:sz w:val="24"/>
          <w:szCs w:val="24"/>
        </w:rPr>
      </w:pPr>
      <w:r w:rsidRPr="00D30D66">
        <w:rPr>
          <w:sz w:val="24"/>
          <w:szCs w:val="24"/>
        </w:rPr>
        <w:lastRenderedPageBreak/>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512C93">
          <w:rPr>
            <w:rStyle w:val="a8"/>
            <w:sz w:val="24"/>
            <w:szCs w:val="24"/>
          </w:rPr>
          <w:t>http://www.iprbookshop.ru/14615</w:t>
        </w:r>
      </w:hyperlink>
    </w:p>
    <w:p w:rsidR="007F4B97" w:rsidRPr="00D30D66" w:rsidRDefault="007F4B97" w:rsidP="00655B33">
      <w:pPr>
        <w:keepNext/>
        <w:widowControl/>
        <w:tabs>
          <w:tab w:val="left" w:pos="708"/>
        </w:tabs>
        <w:autoSpaceDE/>
        <w:adjustRightInd/>
        <w:jc w:val="both"/>
        <w:rPr>
          <w:i/>
          <w:sz w:val="24"/>
          <w:szCs w:val="24"/>
        </w:rPr>
      </w:pPr>
    </w:p>
    <w:p w:rsidR="00777B09" w:rsidRPr="00D30D66" w:rsidRDefault="00E12A50" w:rsidP="00655B33">
      <w:pPr>
        <w:ind w:firstLine="709"/>
        <w:jc w:val="both"/>
        <w:rPr>
          <w:b/>
          <w:sz w:val="24"/>
          <w:szCs w:val="24"/>
        </w:rPr>
      </w:pPr>
      <w:r>
        <w:rPr>
          <w:b/>
          <w:sz w:val="24"/>
          <w:szCs w:val="24"/>
        </w:rPr>
        <w:t>8</w:t>
      </w:r>
      <w:r w:rsidR="007F4B97" w:rsidRPr="00D30D66">
        <w:rPr>
          <w:b/>
          <w:sz w:val="24"/>
          <w:szCs w:val="24"/>
        </w:rPr>
        <w:t>.</w:t>
      </w:r>
      <w:r w:rsidR="00777B09" w:rsidRPr="00D30D66">
        <w:rPr>
          <w:b/>
          <w:sz w:val="24"/>
          <w:szCs w:val="24"/>
        </w:rPr>
        <w:t xml:space="preserve"> </w:t>
      </w:r>
      <w:r w:rsidR="007F4B97" w:rsidRPr="00D30D66">
        <w:rPr>
          <w:b/>
          <w:sz w:val="24"/>
          <w:szCs w:val="24"/>
        </w:rPr>
        <w:t xml:space="preserve">Перечень ресурсов информационно-телекоммуникационной сети </w:t>
      </w:r>
      <w:r w:rsidR="00E95911">
        <w:rPr>
          <w:b/>
          <w:sz w:val="24"/>
          <w:szCs w:val="24"/>
        </w:rPr>
        <w:t>«</w:t>
      </w:r>
      <w:r w:rsidR="007F4B97" w:rsidRPr="00D30D66">
        <w:rPr>
          <w:b/>
          <w:sz w:val="24"/>
          <w:szCs w:val="24"/>
        </w:rPr>
        <w:t>Интернет</w:t>
      </w:r>
      <w:r w:rsidR="00E95911">
        <w:rPr>
          <w:b/>
          <w:sz w:val="24"/>
          <w:szCs w:val="24"/>
        </w:rPr>
        <w:t>»</w:t>
      </w:r>
      <w:r w:rsidR="007F4B97" w:rsidRPr="00D30D66">
        <w:rPr>
          <w:b/>
          <w:sz w:val="24"/>
          <w:szCs w:val="24"/>
        </w:rPr>
        <w:t>, необходимых для освоения дисциплины</w:t>
      </w:r>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ЭБС </w:t>
      </w:r>
      <w:r w:rsidRPr="00D30D66">
        <w:rPr>
          <w:rFonts w:ascii="Times New Roman" w:hAnsi="Times New Roman"/>
          <w:sz w:val="24"/>
          <w:szCs w:val="24"/>
          <w:lang w:val="en-US"/>
        </w:rPr>
        <w:t>IPRBooks</w:t>
      </w:r>
      <w:r w:rsidRPr="00D30D66">
        <w:rPr>
          <w:rFonts w:ascii="Times New Roman" w:hAnsi="Times New Roman"/>
          <w:sz w:val="24"/>
          <w:szCs w:val="24"/>
        </w:rPr>
        <w:t xml:space="preserve">  Режим доступа: </w:t>
      </w:r>
      <w:hyperlink r:id="rId11" w:history="1">
        <w:r w:rsidR="00512C93">
          <w:rPr>
            <w:rStyle w:val="a8"/>
            <w:rFonts w:ascii="Times New Roman" w:hAnsi="Times New Roman"/>
            <w:sz w:val="24"/>
            <w:szCs w:val="24"/>
          </w:rPr>
          <w:t>http://www.iprbookshop.ru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ЭБС издательства </w:t>
      </w:r>
      <w:r w:rsidR="00E95911">
        <w:rPr>
          <w:rFonts w:ascii="Times New Roman" w:hAnsi="Times New Roman"/>
          <w:sz w:val="24"/>
          <w:szCs w:val="24"/>
        </w:rPr>
        <w:t>«</w:t>
      </w:r>
      <w:r w:rsidRPr="00D30D66">
        <w:rPr>
          <w:rFonts w:ascii="Times New Roman" w:hAnsi="Times New Roman"/>
          <w:sz w:val="24"/>
          <w:szCs w:val="24"/>
        </w:rPr>
        <w:t>Юрайт</w:t>
      </w:r>
      <w:r w:rsidR="00E95911">
        <w:rPr>
          <w:rFonts w:ascii="Times New Roman" w:hAnsi="Times New Roman"/>
          <w:sz w:val="24"/>
          <w:szCs w:val="24"/>
        </w:rPr>
        <w:t>»</w:t>
      </w:r>
      <w:r w:rsidRPr="00D30D66">
        <w:rPr>
          <w:rFonts w:ascii="Times New Roman" w:hAnsi="Times New Roman"/>
          <w:sz w:val="24"/>
          <w:szCs w:val="24"/>
        </w:rPr>
        <w:t xml:space="preserve"> Режим доступа: </w:t>
      </w:r>
      <w:hyperlink r:id="rId12" w:history="1">
        <w:r w:rsidR="00512C93">
          <w:rPr>
            <w:rStyle w:val="a8"/>
            <w:rFonts w:ascii="Times New Roman" w:hAnsi="Times New Roman"/>
            <w:sz w:val="24"/>
            <w:szCs w:val="24"/>
          </w:rPr>
          <w:t>http://biblio-online.ru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Единое окно доступа к образовательным ресурсам. Режим доступа: </w:t>
      </w:r>
      <w:hyperlink r:id="rId13" w:history="1">
        <w:r w:rsidR="00512C93">
          <w:rPr>
            <w:rStyle w:val="a8"/>
            <w:rFonts w:ascii="Times New Roman" w:hAnsi="Times New Roman"/>
            <w:sz w:val="24"/>
            <w:szCs w:val="24"/>
          </w:rPr>
          <w:t>http://window.edu.ru/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Научная электронная библиотека e-library.ru Режим доступа: </w:t>
      </w:r>
      <w:hyperlink r:id="rId14" w:history="1">
        <w:r w:rsidR="00512C93">
          <w:rPr>
            <w:rStyle w:val="a8"/>
            <w:rFonts w:ascii="Times New Roman" w:hAnsi="Times New Roman"/>
            <w:sz w:val="24"/>
            <w:szCs w:val="24"/>
          </w:rPr>
          <w:t>http://elibrary.ru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Ресурсы издательства Elsevier Режим доступа:  </w:t>
      </w:r>
      <w:hyperlink r:id="rId15" w:history="1">
        <w:r w:rsidR="00512C93">
          <w:rPr>
            <w:rStyle w:val="a8"/>
            <w:rFonts w:ascii="Times New Roman" w:hAnsi="Times New Roman"/>
            <w:sz w:val="24"/>
            <w:szCs w:val="24"/>
          </w:rPr>
          <w:t>http://www.sciencedirect.com</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Федеральный портал </w:t>
      </w:r>
      <w:r w:rsidR="00E95911">
        <w:rPr>
          <w:rFonts w:ascii="Times New Roman" w:hAnsi="Times New Roman"/>
          <w:sz w:val="24"/>
          <w:szCs w:val="24"/>
        </w:rPr>
        <w:t>«</w:t>
      </w:r>
      <w:r w:rsidRPr="00D30D66">
        <w:rPr>
          <w:rFonts w:ascii="Times New Roman" w:hAnsi="Times New Roman"/>
          <w:sz w:val="24"/>
          <w:szCs w:val="24"/>
        </w:rPr>
        <w:t>Российское образование</w:t>
      </w:r>
      <w:r w:rsidR="00E95911">
        <w:rPr>
          <w:rFonts w:ascii="Times New Roman" w:hAnsi="Times New Roman"/>
          <w:sz w:val="24"/>
          <w:szCs w:val="24"/>
        </w:rPr>
        <w:t>»</w:t>
      </w:r>
      <w:r w:rsidRPr="00D30D66">
        <w:rPr>
          <w:rFonts w:ascii="Times New Roman" w:hAnsi="Times New Roman"/>
          <w:sz w:val="24"/>
          <w:szCs w:val="24"/>
        </w:rPr>
        <w:t xml:space="preserve"> Режим доступа:  </w:t>
      </w:r>
      <w:hyperlink r:id="rId16" w:history="1">
        <w:r w:rsidR="00A97AFB">
          <w:rPr>
            <w:rStyle w:val="a8"/>
            <w:rFonts w:ascii="Times New Roman" w:hAnsi="Times New Roman"/>
            <w:sz w:val="24"/>
            <w:szCs w:val="24"/>
          </w:rPr>
          <w:t>www.edu.ru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Журналы Кембриджского университета Режим доступа: </w:t>
      </w:r>
      <w:hyperlink r:id="rId17" w:history="1">
        <w:r w:rsidR="00512C93">
          <w:rPr>
            <w:rStyle w:val="a8"/>
            <w:rFonts w:ascii="Times New Roman" w:hAnsi="Times New Roman"/>
            <w:sz w:val="24"/>
            <w:szCs w:val="24"/>
          </w:rPr>
          <w:t>http://journals.cambridge.org</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Журналы Оксфордского университета Режим доступа:  </w:t>
      </w:r>
      <w:hyperlink r:id="rId18" w:history="1">
        <w:r w:rsidR="00512C93">
          <w:rPr>
            <w:rStyle w:val="a8"/>
            <w:rFonts w:ascii="Times New Roman" w:hAnsi="Times New Roman"/>
            <w:sz w:val="24"/>
            <w:szCs w:val="24"/>
          </w:rPr>
          <w:t>http://www.oxfordjoumals.org</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Словари и энциклопедии на Академике Режим доступа: </w:t>
      </w:r>
      <w:hyperlink r:id="rId19" w:history="1">
        <w:r w:rsidR="00512C93">
          <w:rPr>
            <w:rStyle w:val="a8"/>
            <w:rFonts w:ascii="Times New Roman" w:hAnsi="Times New Roman"/>
            <w:sz w:val="24"/>
            <w:szCs w:val="24"/>
          </w:rPr>
          <w:t>http://dic.academic.ru/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12C93">
          <w:rPr>
            <w:rStyle w:val="a8"/>
            <w:rFonts w:ascii="Times New Roman" w:hAnsi="Times New Roman"/>
            <w:sz w:val="24"/>
            <w:szCs w:val="24"/>
          </w:rPr>
          <w:t>http://www.benran.ru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Госкомстата РФ. Режим доступа: </w:t>
      </w:r>
      <w:hyperlink r:id="rId21" w:history="1">
        <w:r w:rsidR="00512C93">
          <w:rPr>
            <w:rStyle w:val="a8"/>
            <w:rFonts w:ascii="Times New Roman" w:hAnsi="Times New Roman"/>
            <w:sz w:val="24"/>
            <w:szCs w:val="24"/>
          </w:rPr>
          <w:t>http://www.gks.ru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Российской государственной библиотеки. Режим доступа: </w:t>
      </w:r>
      <w:hyperlink r:id="rId22" w:history="1">
        <w:r w:rsidR="00512C93">
          <w:rPr>
            <w:rStyle w:val="a8"/>
            <w:rFonts w:ascii="Times New Roman" w:hAnsi="Times New Roman"/>
            <w:sz w:val="24"/>
            <w:szCs w:val="24"/>
          </w:rPr>
          <w:t>http://diss.rsl.ru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12C93">
          <w:rPr>
            <w:rStyle w:val="a8"/>
            <w:rFonts w:ascii="Times New Roman" w:hAnsi="Times New Roman"/>
            <w:sz w:val="24"/>
            <w:szCs w:val="24"/>
          </w:rPr>
          <w:t>http://ru.spinform.ru</w:t>
        </w:r>
      </w:hyperlink>
    </w:p>
    <w:p w:rsidR="007F4B97" w:rsidRPr="00D30D66" w:rsidRDefault="007F4B97" w:rsidP="00655B33">
      <w:pPr>
        <w:ind w:firstLine="709"/>
        <w:jc w:val="both"/>
        <w:rPr>
          <w:rFonts w:eastAsia="Calibri"/>
          <w:sz w:val="24"/>
          <w:szCs w:val="24"/>
        </w:rPr>
      </w:pPr>
      <w:r w:rsidRPr="00D30D66">
        <w:rPr>
          <w:sz w:val="24"/>
          <w:szCs w:val="24"/>
        </w:rPr>
        <w:t xml:space="preserve">Каждый обучающийся </w:t>
      </w:r>
      <w:r w:rsidR="00777B09" w:rsidRPr="00D30D66">
        <w:rPr>
          <w:sz w:val="24"/>
          <w:szCs w:val="24"/>
        </w:rPr>
        <w:t>Омской гуманитарной академии</w:t>
      </w:r>
      <w:r w:rsidRPr="00D30D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0D66">
        <w:rPr>
          <w:rFonts w:eastAsia="Calibri"/>
          <w:sz w:val="24"/>
          <w:szCs w:val="24"/>
        </w:rPr>
        <w:t xml:space="preserve"> </w:t>
      </w:r>
      <w:r w:rsidRPr="00D30D66">
        <w:rPr>
          <w:sz w:val="24"/>
          <w:szCs w:val="24"/>
        </w:rPr>
        <w:t xml:space="preserve">информационно-образовательной среде </w:t>
      </w:r>
      <w:r w:rsidR="00777B09" w:rsidRPr="00D30D66">
        <w:rPr>
          <w:sz w:val="24"/>
          <w:szCs w:val="24"/>
        </w:rPr>
        <w:t>Академии</w:t>
      </w:r>
      <w:r w:rsidRPr="00D30D66">
        <w:rPr>
          <w:sz w:val="24"/>
          <w:szCs w:val="24"/>
        </w:rPr>
        <w:t>. Электронно-библиотечная система</w:t>
      </w:r>
      <w:r w:rsidRPr="00D30D66">
        <w:rPr>
          <w:rFonts w:eastAsia="Calibri"/>
          <w:sz w:val="24"/>
          <w:szCs w:val="24"/>
        </w:rPr>
        <w:t xml:space="preserve"> </w:t>
      </w:r>
      <w:r w:rsidRPr="00D30D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0D66">
        <w:rPr>
          <w:rFonts w:eastAsia="Calibri"/>
          <w:sz w:val="24"/>
          <w:szCs w:val="24"/>
        </w:rPr>
        <w:t xml:space="preserve"> </w:t>
      </w:r>
      <w:r w:rsidRPr="00D30D66">
        <w:rPr>
          <w:sz w:val="24"/>
          <w:szCs w:val="24"/>
        </w:rPr>
        <w:t xml:space="preserve">доступ к информационно-телекоммуникационной сети </w:t>
      </w:r>
      <w:r w:rsidR="00E95911">
        <w:rPr>
          <w:sz w:val="24"/>
          <w:szCs w:val="24"/>
        </w:rPr>
        <w:t>«</w:t>
      </w:r>
      <w:r w:rsidRPr="00D30D66">
        <w:rPr>
          <w:sz w:val="24"/>
          <w:szCs w:val="24"/>
        </w:rPr>
        <w:t>Интернет</w:t>
      </w:r>
      <w:r w:rsidR="00E95911">
        <w:rPr>
          <w:sz w:val="24"/>
          <w:szCs w:val="24"/>
        </w:rPr>
        <w:t>»</w:t>
      </w:r>
      <w:r w:rsidRPr="00D30D66">
        <w:rPr>
          <w:sz w:val="24"/>
          <w:szCs w:val="24"/>
        </w:rPr>
        <w:t>, и отвечает техническим требованиям организации как на территории</w:t>
      </w:r>
      <w:r w:rsidRPr="00D30D66">
        <w:rPr>
          <w:rFonts w:eastAsia="Calibri"/>
          <w:sz w:val="24"/>
          <w:szCs w:val="24"/>
        </w:rPr>
        <w:t xml:space="preserve"> </w:t>
      </w:r>
      <w:r w:rsidRPr="00D30D66">
        <w:rPr>
          <w:sz w:val="24"/>
          <w:szCs w:val="24"/>
        </w:rPr>
        <w:t>организации, так и вне ее.</w:t>
      </w:r>
    </w:p>
    <w:p w:rsidR="007F4B97" w:rsidRPr="00D30D66" w:rsidRDefault="007F4B97" w:rsidP="00655B33">
      <w:pPr>
        <w:ind w:firstLine="709"/>
        <w:jc w:val="both"/>
        <w:rPr>
          <w:rFonts w:eastAsia="Calibri"/>
          <w:sz w:val="24"/>
          <w:szCs w:val="24"/>
        </w:rPr>
      </w:pPr>
      <w:r w:rsidRPr="00D30D66">
        <w:rPr>
          <w:sz w:val="24"/>
          <w:szCs w:val="24"/>
        </w:rPr>
        <w:t>Электронная информационно-образовательная среда</w:t>
      </w:r>
      <w:r w:rsidR="005C20F0" w:rsidRPr="00D30D66">
        <w:rPr>
          <w:sz w:val="24"/>
          <w:szCs w:val="24"/>
        </w:rPr>
        <w:t xml:space="preserve"> </w:t>
      </w:r>
      <w:r w:rsidR="00777B09" w:rsidRPr="00D30D66">
        <w:rPr>
          <w:sz w:val="24"/>
          <w:szCs w:val="24"/>
        </w:rPr>
        <w:t>Академии</w:t>
      </w:r>
      <w:r w:rsidRPr="00D30D66">
        <w:rPr>
          <w:sz w:val="24"/>
          <w:szCs w:val="24"/>
        </w:rPr>
        <w:t xml:space="preserve"> обеспечивает:</w:t>
      </w:r>
      <w:r w:rsidRPr="00D30D66">
        <w:rPr>
          <w:rFonts w:eastAsia="Calibri"/>
          <w:sz w:val="24"/>
          <w:szCs w:val="24"/>
        </w:rPr>
        <w:t xml:space="preserve"> </w:t>
      </w:r>
      <w:r w:rsidRPr="00D30D66">
        <w:rPr>
          <w:sz w:val="24"/>
          <w:szCs w:val="24"/>
        </w:rPr>
        <w:t>доступ к учебным планам, рабочим программам дисциплин (модулей), практик, к</w:t>
      </w:r>
      <w:r w:rsidRPr="00D30D66">
        <w:rPr>
          <w:rFonts w:eastAsia="Calibri"/>
          <w:sz w:val="24"/>
          <w:szCs w:val="24"/>
        </w:rPr>
        <w:t xml:space="preserve"> </w:t>
      </w:r>
      <w:r w:rsidRPr="00D30D66">
        <w:rPr>
          <w:sz w:val="24"/>
          <w:szCs w:val="24"/>
        </w:rPr>
        <w:t>изданиям электронных библиотечных систем и электронным образовательным ресурсам,</w:t>
      </w:r>
      <w:r w:rsidRPr="00D30D66">
        <w:rPr>
          <w:rFonts w:eastAsia="Calibri"/>
          <w:sz w:val="24"/>
          <w:szCs w:val="24"/>
        </w:rPr>
        <w:t xml:space="preserve"> </w:t>
      </w:r>
      <w:r w:rsidRPr="00D30D66">
        <w:rPr>
          <w:sz w:val="24"/>
          <w:szCs w:val="24"/>
        </w:rPr>
        <w:t>указанным в рабочих программах;</w:t>
      </w:r>
      <w:r w:rsidRPr="00D30D66">
        <w:rPr>
          <w:rFonts w:eastAsia="Calibri"/>
          <w:sz w:val="24"/>
          <w:szCs w:val="24"/>
        </w:rPr>
        <w:t xml:space="preserve"> </w:t>
      </w:r>
      <w:r w:rsidRPr="00D30D66">
        <w:rPr>
          <w:sz w:val="24"/>
          <w:szCs w:val="24"/>
        </w:rPr>
        <w:t>фиксацию хода образовательного процесса, результатов промежуточной аттестации</w:t>
      </w:r>
      <w:r w:rsidRPr="00D30D66">
        <w:rPr>
          <w:rFonts w:eastAsia="Calibri"/>
          <w:sz w:val="24"/>
          <w:szCs w:val="24"/>
        </w:rPr>
        <w:t xml:space="preserve"> </w:t>
      </w:r>
      <w:r w:rsidRPr="00D30D66">
        <w:rPr>
          <w:sz w:val="24"/>
          <w:szCs w:val="24"/>
        </w:rPr>
        <w:t>и результатов освоения основной образовательной программы;</w:t>
      </w:r>
      <w:r w:rsidRPr="00D30D66">
        <w:rPr>
          <w:rFonts w:eastAsia="Calibri"/>
          <w:sz w:val="24"/>
          <w:szCs w:val="24"/>
        </w:rPr>
        <w:t xml:space="preserve"> </w:t>
      </w:r>
      <w:r w:rsidRPr="00D30D66">
        <w:rPr>
          <w:sz w:val="24"/>
          <w:szCs w:val="24"/>
        </w:rPr>
        <w:t>проведение всех видов занятий, процедур оценки результатов обучения, реализация</w:t>
      </w:r>
      <w:r w:rsidRPr="00D30D66">
        <w:rPr>
          <w:rFonts w:eastAsia="Calibri"/>
          <w:sz w:val="24"/>
          <w:szCs w:val="24"/>
        </w:rPr>
        <w:t xml:space="preserve"> </w:t>
      </w:r>
      <w:r w:rsidRPr="00D30D66">
        <w:rPr>
          <w:sz w:val="24"/>
          <w:szCs w:val="24"/>
        </w:rPr>
        <w:t>которых предусмотрена с применением электронного обучения, дистанционных</w:t>
      </w:r>
      <w:r w:rsidRPr="00D30D66">
        <w:rPr>
          <w:rFonts w:eastAsia="Calibri"/>
          <w:sz w:val="24"/>
          <w:szCs w:val="24"/>
        </w:rPr>
        <w:t xml:space="preserve"> </w:t>
      </w:r>
      <w:r w:rsidRPr="00D30D66">
        <w:rPr>
          <w:sz w:val="24"/>
          <w:szCs w:val="24"/>
        </w:rPr>
        <w:t>образовательных технологий;</w:t>
      </w:r>
      <w:r w:rsidRPr="00D30D66">
        <w:rPr>
          <w:rFonts w:eastAsia="Calibri"/>
          <w:sz w:val="24"/>
          <w:szCs w:val="24"/>
        </w:rPr>
        <w:t xml:space="preserve"> </w:t>
      </w:r>
      <w:r w:rsidRPr="00D30D66">
        <w:rPr>
          <w:sz w:val="24"/>
          <w:szCs w:val="24"/>
        </w:rPr>
        <w:t>формирование электронного портфолио обучающегося, в том числе сохранение</w:t>
      </w:r>
      <w:r w:rsidRPr="00D30D66">
        <w:rPr>
          <w:rFonts w:eastAsia="Calibri"/>
          <w:sz w:val="24"/>
          <w:szCs w:val="24"/>
        </w:rPr>
        <w:t xml:space="preserve"> </w:t>
      </w:r>
      <w:r w:rsidRPr="00D30D66">
        <w:rPr>
          <w:sz w:val="24"/>
          <w:szCs w:val="24"/>
        </w:rPr>
        <w:t>работ обучающегося, рецензий и оценок на эти работы со стороны любых участников</w:t>
      </w:r>
      <w:r w:rsidRPr="00D30D66">
        <w:rPr>
          <w:rFonts w:eastAsia="Calibri"/>
          <w:sz w:val="24"/>
          <w:szCs w:val="24"/>
        </w:rPr>
        <w:t xml:space="preserve"> </w:t>
      </w:r>
      <w:r w:rsidRPr="00D30D66">
        <w:rPr>
          <w:sz w:val="24"/>
          <w:szCs w:val="24"/>
        </w:rPr>
        <w:t>образовательного процесса;</w:t>
      </w:r>
      <w:r w:rsidRPr="00D30D66">
        <w:rPr>
          <w:rFonts w:eastAsia="Calibri"/>
          <w:sz w:val="24"/>
          <w:szCs w:val="24"/>
        </w:rPr>
        <w:t xml:space="preserve"> </w:t>
      </w:r>
      <w:r w:rsidRPr="00D30D66">
        <w:rPr>
          <w:sz w:val="24"/>
          <w:szCs w:val="24"/>
        </w:rPr>
        <w:t>взаимодействие между участниками образовательного процесса, в том числе</w:t>
      </w:r>
      <w:r w:rsidRPr="00D30D66">
        <w:rPr>
          <w:rFonts w:eastAsia="Calibri"/>
          <w:sz w:val="24"/>
          <w:szCs w:val="24"/>
        </w:rPr>
        <w:t xml:space="preserve"> </w:t>
      </w:r>
      <w:r w:rsidRPr="00D30D66">
        <w:rPr>
          <w:sz w:val="24"/>
          <w:szCs w:val="24"/>
        </w:rPr>
        <w:t xml:space="preserve">синхронное и (или) асинхронное взаимодействие посредством сети </w:t>
      </w:r>
      <w:r w:rsidR="00E95911">
        <w:rPr>
          <w:sz w:val="24"/>
          <w:szCs w:val="24"/>
        </w:rPr>
        <w:t>«</w:t>
      </w:r>
      <w:r w:rsidRPr="00D30D66">
        <w:rPr>
          <w:sz w:val="24"/>
          <w:szCs w:val="24"/>
        </w:rPr>
        <w:t>Интернет</w:t>
      </w:r>
      <w:r w:rsidR="00E95911">
        <w:rPr>
          <w:sz w:val="24"/>
          <w:szCs w:val="24"/>
        </w:rPr>
        <w:t>»</w:t>
      </w:r>
      <w:r w:rsidRPr="00D30D66">
        <w:rPr>
          <w:sz w:val="24"/>
          <w:szCs w:val="24"/>
        </w:rPr>
        <w:t>.</w:t>
      </w:r>
    </w:p>
    <w:p w:rsidR="007F4B97" w:rsidRPr="00D30D66" w:rsidRDefault="007F4B97" w:rsidP="00655B33">
      <w:pPr>
        <w:widowControl/>
        <w:autoSpaceDE/>
        <w:autoSpaceDN/>
        <w:adjustRightInd/>
        <w:contextualSpacing/>
        <w:jc w:val="both"/>
        <w:rPr>
          <w:rFonts w:eastAsia="Calibri"/>
          <w:sz w:val="24"/>
          <w:szCs w:val="24"/>
          <w:lang w:eastAsia="en-US"/>
        </w:rPr>
      </w:pPr>
    </w:p>
    <w:p w:rsidR="009528CA" w:rsidRPr="00D30D66" w:rsidRDefault="00E12A50" w:rsidP="00655B3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30D66">
        <w:rPr>
          <w:rFonts w:eastAsia="Calibri"/>
          <w:b/>
          <w:sz w:val="24"/>
          <w:szCs w:val="24"/>
          <w:lang w:eastAsia="en-US"/>
        </w:rPr>
        <w:t>.</w:t>
      </w:r>
      <w:r w:rsidR="009528CA" w:rsidRPr="00D30D66">
        <w:rPr>
          <w:rFonts w:eastAsia="Calibri"/>
          <w:b/>
          <w:sz w:val="24"/>
          <w:szCs w:val="24"/>
          <w:lang w:eastAsia="en-US"/>
        </w:rPr>
        <w:t xml:space="preserve"> </w:t>
      </w:r>
      <w:r w:rsidR="007F4B97" w:rsidRPr="00D30D66">
        <w:rPr>
          <w:rFonts w:eastAsia="Calibri"/>
          <w:b/>
          <w:sz w:val="24"/>
          <w:szCs w:val="24"/>
          <w:lang w:eastAsia="en-US"/>
        </w:rPr>
        <w:t>Методические указания для обу</w:t>
      </w:r>
      <w:r w:rsidR="009528CA" w:rsidRPr="00D30D66">
        <w:rPr>
          <w:rFonts w:eastAsia="Calibri"/>
          <w:b/>
          <w:sz w:val="24"/>
          <w:szCs w:val="24"/>
          <w:lang w:eastAsia="en-US"/>
        </w:rPr>
        <w:t>чающихся по освоению дисциплины</w:t>
      </w:r>
    </w:p>
    <w:p w:rsidR="007F4B97" w:rsidRPr="00D30D66" w:rsidRDefault="007F4B97" w:rsidP="00655B33">
      <w:pPr>
        <w:ind w:firstLine="709"/>
        <w:jc w:val="both"/>
        <w:rPr>
          <w:sz w:val="24"/>
          <w:szCs w:val="24"/>
        </w:rPr>
      </w:pPr>
      <w:r w:rsidRPr="00D30D66">
        <w:rPr>
          <w:sz w:val="24"/>
          <w:szCs w:val="24"/>
        </w:rPr>
        <w:t>Для того чтобы успешно о</w:t>
      </w:r>
      <w:r w:rsidR="004E4DB2" w:rsidRPr="00D30D66">
        <w:rPr>
          <w:sz w:val="24"/>
          <w:szCs w:val="24"/>
        </w:rPr>
        <w:t xml:space="preserve">своить </w:t>
      </w:r>
      <w:r w:rsidRPr="00D30D66">
        <w:rPr>
          <w:sz w:val="24"/>
          <w:szCs w:val="24"/>
        </w:rPr>
        <w:t>дисциплин</w:t>
      </w:r>
      <w:r w:rsidR="004E4DB2" w:rsidRPr="00D30D66">
        <w:rPr>
          <w:sz w:val="24"/>
          <w:szCs w:val="24"/>
        </w:rPr>
        <w:t>у</w:t>
      </w:r>
      <w:r w:rsidRPr="00D30D66">
        <w:rPr>
          <w:sz w:val="24"/>
          <w:szCs w:val="24"/>
        </w:rPr>
        <w:t xml:space="preserve"> </w:t>
      </w:r>
      <w:r w:rsidR="00E95911">
        <w:rPr>
          <w:sz w:val="24"/>
          <w:szCs w:val="24"/>
        </w:rPr>
        <w:t>«</w:t>
      </w:r>
      <w:r w:rsidR="00C13C3F" w:rsidRPr="00D30D66">
        <w:rPr>
          <w:sz w:val="24"/>
          <w:szCs w:val="24"/>
        </w:rPr>
        <w:t>Инвестиции</w:t>
      </w:r>
      <w:r w:rsidR="00E95911">
        <w:rPr>
          <w:sz w:val="24"/>
          <w:szCs w:val="24"/>
        </w:rPr>
        <w:t>»</w:t>
      </w:r>
      <w:r w:rsidR="00C13C3F" w:rsidRPr="00D30D66">
        <w:rPr>
          <w:sz w:val="24"/>
          <w:szCs w:val="24"/>
        </w:rPr>
        <w:t xml:space="preserve"> </w:t>
      </w:r>
      <w:r w:rsidRPr="00D30D66">
        <w:rPr>
          <w:sz w:val="24"/>
          <w:szCs w:val="24"/>
        </w:rPr>
        <w:t xml:space="preserve">обучающиеся должны выполнить следующие </w:t>
      </w:r>
      <w:r w:rsidR="004E4DB2" w:rsidRPr="00D30D66">
        <w:rPr>
          <w:sz w:val="24"/>
          <w:szCs w:val="24"/>
        </w:rPr>
        <w:t xml:space="preserve">методические </w:t>
      </w:r>
      <w:r w:rsidRPr="00D30D66">
        <w:rPr>
          <w:sz w:val="24"/>
          <w:szCs w:val="24"/>
        </w:rPr>
        <w:t>указания</w:t>
      </w:r>
      <w:r w:rsidR="004E4DB2" w:rsidRPr="00D30D66">
        <w:rPr>
          <w:sz w:val="24"/>
          <w:szCs w:val="24"/>
        </w:rPr>
        <w:t>.</w:t>
      </w:r>
    </w:p>
    <w:p w:rsidR="007F4B97" w:rsidRPr="00D30D66" w:rsidRDefault="007F4B97" w:rsidP="00655B33">
      <w:pPr>
        <w:ind w:firstLine="709"/>
        <w:jc w:val="both"/>
        <w:rPr>
          <w:sz w:val="24"/>
          <w:szCs w:val="24"/>
        </w:rPr>
      </w:pPr>
      <w:r w:rsidRPr="00D30D66">
        <w:rPr>
          <w:sz w:val="24"/>
          <w:szCs w:val="24"/>
        </w:rPr>
        <w:t xml:space="preserve">Методические указания для обучающихся по освоению дисциплины для </w:t>
      </w:r>
      <w:r w:rsidRPr="00D30D66">
        <w:rPr>
          <w:sz w:val="24"/>
          <w:szCs w:val="24"/>
        </w:rPr>
        <w:lastRenderedPageBreak/>
        <w:t xml:space="preserve">подготовки к занятиям </w:t>
      </w:r>
      <w:r w:rsidRPr="00D30D66">
        <w:rPr>
          <w:b/>
          <w:sz w:val="24"/>
          <w:szCs w:val="24"/>
        </w:rPr>
        <w:t>лекционного типа</w:t>
      </w:r>
      <w:r w:rsidRPr="00D30D66">
        <w:rPr>
          <w:sz w:val="24"/>
          <w:szCs w:val="24"/>
        </w:rPr>
        <w:t>:</w:t>
      </w:r>
    </w:p>
    <w:p w:rsidR="007F4B97" w:rsidRPr="00D30D66" w:rsidRDefault="007F4B97" w:rsidP="00655B33">
      <w:pPr>
        <w:ind w:firstLine="709"/>
        <w:jc w:val="both"/>
        <w:rPr>
          <w:sz w:val="24"/>
          <w:szCs w:val="24"/>
        </w:rPr>
      </w:pPr>
      <w:r w:rsidRPr="00D30D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30D66" w:rsidRDefault="007F4B97" w:rsidP="00655B33">
      <w:pPr>
        <w:ind w:firstLine="709"/>
        <w:jc w:val="both"/>
        <w:rPr>
          <w:b/>
          <w:sz w:val="24"/>
          <w:szCs w:val="24"/>
        </w:rPr>
      </w:pPr>
      <w:r w:rsidRPr="00D30D66">
        <w:rPr>
          <w:sz w:val="24"/>
          <w:szCs w:val="24"/>
        </w:rPr>
        <w:t xml:space="preserve"> Методические указания для обучающихся по освоению дисциплины для подготовки к занятиям </w:t>
      </w:r>
      <w:r w:rsidRPr="00D30D66">
        <w:rPr>
          <w:b/>
          <w:sz w:val="24"/>
          <w:szCs w:val="24"/>
        </w:rPr>
        <w:t xml:space="preserve">семинарского типа: </w:t>
      </w:r>
    </w:p>
    <w:p w:rsidR="007F4B97" w:rsidRPr="00D30D66" w:rsidRDefault="007F4B97" w:rsidP="00655B33">
      <w:pPr>
        <w:ind w:firstLine="709"/>
        <w:jc w:val="both"/>
        <w:rPr>
          <w:sz w:val="24"/>
          <w:szCs w:val="24"/>
        </w:rPr>
      </w:pPr>
      <w:r w:rsidRPr="00D30D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30D66" w:rsidRDefault="007F4B97" w:rsidP="00655B33">
      <w:pPr>
        <w:ind w:firstLine="709"/>
        <w:jc w:val="both"/>
        <w:rPr>
          <w:b/>
          <w:sz w:val="24"/>
          <w:szCs w:val="24"/>
        </w:rPr>
      </w:pPr>
      <w:r w:rsidRPr="00D30D66">
        <w:rPr>
          <w:sz w:val="24"/>
          <w:szCs w:val="24"/>
        </w:rPr>
        <w:t xml:space="preserve">Методические указания для обучающихся по освоению дисциплины для </w:t>
      </w:r>
      <w:r w:rsidRPr="00D30D66">
        <w:rPr>
          <w:b/>
          <w:sz w:val="24"/>
          <w:szCs w:val="24"/>
        </w:rPr>
        <w:t>самостоятельной работы:</w:t>
      </w:r>
    </w:p>
    <w:p w:rsidR="007F4B97" w:rsidRPr="00D30D66" w:rsidRDefault="007F4B97" w:rsidP="00655B33">
      <w:pPr>
        <w:ind w:firstLine="709"/>
        <w:jc w:val="both"/>
        <w:rPr>
          <w:sz w:val="24"/>
          <w:szCs w:val="24"/>
        </w:rPr>
      </w:pPr>
      <w:r w:rsidRPr="00D30D6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D30D66">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30D66" w:rsidRDefault="007F4B97" w:rsidP="00655B33">
      <w:pPr>
        <w:ind w:firstLine="709"/>
        <w:jc w:val="both"/>
        <w:rPr>
          <w:sz w:val="24"/>
          <w:szCs w:val="24"/>
        </w:rPr>
      </w:pPr>
      <w:r w:rsidRPr="00D30D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30D66" w:rsidRDefault="007F4B97" w:rsidP="00655B33">
      <w:pPr>
        <w:ind w:firstLine="709"/>
        <w:jc w:val="both"/>
        <w:rPr>
          <w:sz w:val="24"/>
          <w:szCs w:val="24"/>
        </w:rPr>
      </w:pPr>
      <w:r w:rsidRPr="00D30D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30D66" w:rsidRDefault="007F4B97" w:rsidP="00655B33">
      <w:pPr>
        <w:ind w:firstLine="709"/>
        <w:jc w:val="both"/>
        <w:rPr>
          <w:sz w:val="24"/>
          <w:szCs w:val="24"/>
        </w:rPr>
      </w:pPr>
      <w:r w:rsidRPr="00D30D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30D66" w:rsidRDefault="007F4B97" w:rsidP="00655B33">
      <w:pPr>
        <w:ind w:firstLine="709"/>
        <w:jc w:val="both"/>
        <w:rPr>
          <w:sz w:val="24"/>
          <w:szCs w:val="24"/>
        </w:rPr>
      </w:pPr>
      <w:r w:rsidRPr="00D30D6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Pr>
          <w:sz w:val="24"/>
          <w:szCs w:val="24"/>
        </w:rPr>
        <w:t>«</w:t>
      </w:r>
      <w:r w:rsidRPr="00D30D66">
        <w:rPr>
          <w:sz w:val="24"/>
          <w:szCs w:val="24"/>
        </w:rPr>
        <w:t>мысленной проработкой</w:t>
      </w:r>
      <w:r w:rsidR="00E95911">
        <w:rPr>
          <w:sz w:val="24"/>
          <w:szCs w:val="24"/>
        </w:rPr>
        <w:t>»</w:t>
      </w:r>
      <w:r w:rsidRPr="00D30D6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30D66" w:rsidRDefault="007F4B97" w:rsidP="00655B33">
      <w:pPr>
        <w:ind w:firstLine="709"/>
        <w:jc w:val="both"/>
        <w:rPr>
          <w:sz w:val="24"/>
          <w:szCs w:val="24"/>
        </w:rPr>
      </w:pPr>
      <w:r w:rsidRPr="00D30D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30D66" w:rsidRDefault="007F4B97" w:rsidP="00655B33">
      <w:pPr>
        <w:ind w:firstLine="709"/>
        <w:jc w:val="both"/>
        <w:rPr>
          <w:sz w:val="24"/>
          <w:szCs w:val="24"/>
        </w:rPr>
      </w:pPr>
      <w:r w:rsidRPr="00D30D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30D66" w:rsidRDefault="007F4B97" w:rsidP="00655B33">
      <w:pPr>
        <w:ind w:firstLine="709"/>
        <w:jc w:val="both"/>
        <w:rPr>
          <w:sz w:val="24"/>
          <w:szCs w:val="24"/>
        </w:rPr>
      </w:pPr>
      <w:r w:rsidRPr="00D30D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30D66" w:rsidRDefault="007F4B97" w:rsidP="00655B33">
      <w:pPr>
        <w:ind w:firstLine="709"/>
        <w:jc w:val="both"/>
        <w:rPr>
          <w:sz w:val="24"/>
          <w:szCs w:val="24"/>
        </w:rPr>
      </w:pPr>
      <w:r w:rsidRPr="00D30D66">
        <w:rPr>
          <w:sz w:val="24"/>
          <w:szCs w:val="24"/>
        </w:rPr>
        <w:t>Следующим этапом работы</w:t>
      </w:r>
      <w:r w:rsidRPr="00D30D66">
        <w:rPr>
          <w:b/>
          <w:bCs/>
          <w:sz w:val="24"/>
          <w:szCs w:val="24"/>
        </w:rPr>
        <w:t xml:space="preserve"> </w:t>
      </w:r>
      <w:r w:rsidRPr="00D30D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30D66" w:rsidRDefault="007F4B97" w:rsidP="00655B33">
      <w:pPr>
        <w:ind w:firstLine="709"/>
        <w:jc w:val="both"/>
        <w:rPr>
          <w:sz w:val="24"/>
          <w:szCs w:val="24"/>
        </w:rPr>
      </w:pPr>
      <w:r w:rsidRPr="00D30D66">
        <w:rPr>
          <w:sz w:val="24"/>
          <w:szCs w:val="24"/>
        </w:rPr>
        <w:t>Таким образом, при работе с источниками и литературой важно уметь:</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обобщать полученную информацию, оценивать прослушанное и прочитанное;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готовить и презентовать развернутые сообщения типа доклада;</w:t>
      </w:r>
      <w:r w:rsidRPr="00D30D66">
        <w:rPr>
          <w:rFonts w:eastAsia="Calibri"/>
          <w:b/>
          <w:bCs/>
          <w:i/>
          <w:iCs/>
          <w:sz w:val="24"/>
          <w:szCs w:val="24"/>
          <w:lang w:eastAsia="en-US"/>
        </w:rPr>
        <w:t xml:space="preserve">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пользоваться реферативными и справочными материалами;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30D66" w:rsidRDefault="007F4B97" w:rsidP="00655B33">
      <w:pPr>
        <w:ind w:firstLine="709"/>
        <w:jc w:val="both"/>
        <w:rPr>
          <w:sz w:val="24"/>
          <w:szCs w:val="24"/>
        </w:rPr>
      </w:pPr>
      <w:r w:rsidRPr="00D30D66">
        <w:rPr>
          <w:b/>
          <w:bCs/>
          <w:sz w:val="24"/>
          <w:szCs w:val="24"/>
        </w:rPr>
        <w:t>Подготовка к промежуточной аттестации</w:t>
      </w:r>
      <w:r w:rsidRPr="00D30D66">
        <w:rPr>
          <w:bCs/>
          <w:sz w:val="24"/>
          <w:szCs w:val="24"/>
        </w:rPr>
        <w:t>:</w:t>
      </w:r>
    </w:p>
    <w:p w:rsidR="007F4B97" w:rsidRPr="00D30D66" w:rsidRDefault="007F4B97" w:rsidP="00655B33">
      <w:pPr>
        <w:ind w:firstLine="709"/>
        <w:jc w:val="both"/>
        <w:rPr>
          <w:sz w:val="24"/>
          <w:szCs w:val="24"/>
        </w:rPr>
      </w:pPr>
      <w:r w:rsidRPr="00D30D66">
        <w:rPr>
          <w:sz w:val="24"/>
          <w:szCs w:val="24"/>
        </w:rPr>
        <w:t>При подготовке к промежуточной аттестации целесообразно:</w:t>
      </w:r>
    </w:p>
    <w:p w:rsidR="007F4B97" w:rsidRPr="00D30D66" w:rsidRDefault="007F4B97" w:rsidP="00655B33">
      <w:pPr>
        <w:ind w:firstLine="709"/>
        <w:jc w:val="both"/>
        <w:rPr>
          <w:sz w:val="24"/>
          <w:szCs w:val="24"/>
        </w:rPr>
      </w:pPr>
      <w:r w:rsidRPr="00D30D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30D66" w:rsidRDefault="007F4B97" w:rsidP="00655B33">
      <w:pPr>
        <w:ind w:firstLine="709"/>
        <w:jc w:val="both"/>
        <w:rPr>
          <w:sz w:val="24"/>
          <w:szCs w:val="24"/>
        </w:rPr>
      </w:pPr>
      <w:r w:rsidRPr="00D30D66">
        <w:rPr>
          <w:sz w:val="24"/>
          <w:szCs w:val="24"/>
        </w:rPr>
        <w:t>- внимательно прочитать рекомендованную литературу;</w:t>
      </w:r>
    </w:p>
    <w:p w:rsidR="007F4B97" w:rsidRPr="00D30D66" w:rsidRDefault="007F4B97" w:rsidP="00655B33">
      <w:pPr>
        <w:ind w:firstLine="709"/>
        <w:jc w:val="both"/>
        <w:rPr>
          <w:sz w:val="24"/>
          <w:szCs w:val="24"/>
        </w:rPr>
      </w:pPr>
      <w:r w:rsidRPr="00D30D66">
        <w:rPr>
          <w:sz w:val="24"/>
          <w:szCs w:val="24"/>
        </w:rPr>
        <w:t xml:space="preserve">- составить краткие конспекты ответов (планы ответов). </w:t>
      </w:r>
    </w:p>
    <w:p w:rsidR="007F4B97" w:rsidRPr="00D30D66" w:rsidRDefault="007F4B97" w:rsidP="00655B33">
      <w:pPr>
        <w:ind w:firstLine="709"/>
        <w:jc w:val="both"/>
        <w:rPr>
          <w:sz w:val="24"/>
          <w:szCs w:val="24"/>
        </w:rPr>
      </w:pPr>
    </w:p>
    <w:p w:rsidR="009528CA" w:rsidRPr="00D30D66" w:rsidRDefault="00E12A50" w:rsidP="00655B33">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30D66">
        <w:rPr>
          <w:rFonts w:eastAsia="Calibri"/>
          <w:b/>
          <w:sz w:val="24"/>
          <w:szCs w:val="24"/>
          <w:lang w:eastAsia="en-US"/>
        </w:rPr>
        <w:t>.</w:t>
      </w:r>
      <w:r w:rsidR="009528CA" w:rsidRPr="00D30D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30D66" w:rsidRDefault="00CF2B2F" w:rsidP="00655B33">
      <w:pPr>
        <w:widowControl/>
        <w:autoSpaceDE/>
        <w:adjustRightInd/>
        <w:ind w:firstLine="709"/>
        <w:jc w:val="both"/>
        <w:rPr>
          <w:sz w:val="24"/>
          <w:szCs w:val="24"/>
        </w:rPr>
      </w:pPr>
      <w:r w:rsidRPr="00D30D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30D66" w:rsidRDefault="00CF2B2F" w:rsidP="00655B33">
      <w:pPr>
        <w:widowControl/>
        <w:autoSpaceDE/>
        <w:adjustRightInd/>
        <w:ind w:firstLine="709"/>
        <w:jc w:val="both"/>
        <w:rPr>
          <w:sz w:val="24"/>
          <w:szCs w:val="24"/>
        </w:rPr>
      </w:pPr>
      <w:r w:rsidRPr="00D30D66">
        <w:rPr>
          <w:sz w:val="24"/>
          <w:szCs w:val="24"/>
        </w:rPr>
        <w:t>На практических занятиях студенты представляют компьютерные презентации, подготовленные ими в часы</w:t>
      </w:r>
      <w:r w:rsidR="00A275E4" w:rsidRPr="00D30D66">
        <w:rPr>
          <w:sz w:val="24"/>
          <w:szCs w:val="24"/>
        </w:rPr>
        <w:t xml:space="preserve"> </w:t>
      </w:r>
      <w:r w:rsidRPr="00D30D66">
        <w:rPr>
          <w:sz w:val="24"/>
          <w:szCs w:val="24"/>
        </w:rPr>
        <w:t>самостоятельной работы.</w:t>
      </w:r>
    </w:p>
    <w:p w:rsidR="00CF2B2F" w:rsidRPr="00D30D66" w:rsidRDefault="00CF2B2F" w:rsidP="00655B33">
      <w:pPr>
        <w:widowControl/>
        <w:autoSpaceDE/>
        <w:adjustRightInd/>
        <w:ind w:firstLine="709"/>
        <w:jc w:val="both"/>
        <w:rPr>
          <w:sz w:val="24"/>
          <w:szCs w:val="24"/>
        </w:rPr>
      </w:pPr>
      <w:r w:rsidRPr="00D30D66">
        <w:rPr>
          <w:sz w:val="24"/>
          <w:szCs w:val="24"/>
        </w:rPr>
        <w:t>Электронная информационно-образовательная среда Академии, работающая на платформе LMS Moodle, обеспечивает:</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30D66">
        <w:rPr>
          <w:sz w:val="24"/>
          <w:szCs w:val="24"/>
        </w:rPr>
        <w:t>, ЭБС Юрайт</w:t>
      </w:r>
      <w:r w:rsidRPr="00D30D66">
        <w:rPr>
          <w:sz w:val="24"/>
          <w:szCs w:val="24"/>
        </w:rPr>
        <w:t xml:space="preserve"> ) и электронным образовательным ресурсам, указанным в рабочих программах;</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взаимодействие между участниками образовательного процесса, в том числе синхронное и (или) асинхронное в</w:t>
      </w:r>
      <w:r w:rsidR="00705FB5" w:rsidRPr="00D30D66">
        <w:rPr>
          <w:sz w:val="24"/>
          <w:szCs w:val="24"/>
        </w:rPr>
        <w:t xml:space="preserve">заимодействие посредством сети </w:t>
      </w:r>
      <w:r w:rsidR="00E95911">
        <w:rPr>
          <w:sz w:val="24"/>
          <w:szCs w:val="24"/>
        </w:rPr>
        <w:t>«</w:t>
      </w:r>
      <w:r w:rsidR="00705FB5" w:rsidRPr="00D30D66">
        <w:rPr>
          <w:sz w:val="24"/>
          <w:szCs w:val="24"/>
        </w:rPr>
        <w:t>Интернет</w:t>
      </w:r>
      <w:r w:rsidR="00E95911">
        <w:rPr>
          <w:sz w:val="24"/>
          <w:szCs w:val="24"/>
        </w:rPr>
        <w:t>»</w:t>
      </w:r>
      <w:r w:rsidR="00705FB5" w:rsidRPr="00D30D66">
        <w:rPr>
          <w:sz w:val="24"/>
          <w:szCs w:val="24"/>
        </w:rPr>
        <w:t>.</w:t>
      </w:r>
    </w:p>
    <w:p w:rsidR="00CF2B2F" w:rsidRPr="00D30D66" w:rsidRDefault="00CF2B2F" w:rsidP="00655B33">
      <w:pPr>
        <w:widowControl/>
        <w:autoSpaceDE/>
        <w:adjustRightInd/>
        <w:ind w:firstLine="709"/>
        <w:jc w:val="both"/>
        <w:rPr>
          <w:sz w:val="24"/>
          <w:szCs w:val="24"/>
        </w:rPr>
      </w:pPr>
      <w:r w:rsidRPr="00D30D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сбор, хранение, систематизация и выдача учебной и научной информации;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обработка текстовой, графической и эмпирической информации;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подготовка, конструирование и презентация итогов исследовательской и аналитической деятельности;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компьютерное тестирование;</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демонстрация мультимедийных материалов.</w:t>
      </w:r>
    </w:p>
    <w:p w:rsidR="00CF2B2F" w:rsidRPr="00D30D66" w:rsidRDefault="00CF2B2F" w:rsidP="00655B33">
      <w:pPr>
        <w:widowControl/>
        <w:autoSpaceDE/>
        <w:adjustRightInd/>
        <w:ind w:firstLine="709"/>
        <w:jc w:val="both"/>
        <w:rPr>
          <w:sz w:val="24"/>
          <w:szCs w:val="24"/>
        </w:rPr>
      </w:pPr>
      <w:r w:rsidRPr="00D30D66">
        <w:rPr>
          <w:sz w:val="24"/>
          <w:szCs w:val="24"/>
        </w:rPr>
        <w:t>ПЕРЕЧЕНЬ ПРОГРАММНОГО ОБЕСПЕЧЕНИЯ</w:t>
      </w:r>
    </w:p>
    <w:p w:rsidR="00CF2B2F" w:rsidRPr="00D30D66" w:rsidRDefault="00CF2B2F" w:rsidP="00655B33">
      <w:pPr>
        <w:widowControl/>
        <w:autoSpaceDE/>
        <w:adjustRightInd/>
        <w:ind w:firstLine="709"/>
        <w:jc w:val="both"/>
        <w:rPr>
          <w:sz w:val="24"/>
          <w:szCs w:val="24"/>
          <w:lang w:val="en-US"/>
        </w:rPr>
      </w:pPr>
      <w:r w:rsidRPr="00D30D66">
        <w:rPr>
          <w:sz w:val="24"/>
          <w:szCs w:val="24"/>
          <w:lang w:val="en-US"/>
        </w:rPr>
        <w:t>•</w:t>
      </w:r>
      <w:r w:rsidRPr="00D30D66">
        <w:rPr>
          <w:sz w:val="24"/>
          <w:szCs w:val="24"/>
          <w:lang w:val="en-US"/>
        </w:rPr>
        <w:tab/>
        <w:t xml:space="preserve">Microsoft Windows XP Professional SP3 </w:t>
      </w:r>
    </w:p>
    <w:p w:rsidR="00CF2B2F" w:rsidRPr="00D30D66" w:rsidRDefault="00CF2B2F" w:rsidP="00655B33">
      <w:pPr>
        <w:widowControl/>
        <w:autoSpaceDE/>
        <w:adjustRightInd/>
        <w:ind w:firstLine="709"/>
        <w:jc w:val="both"/>
        <w:rPr>
          <w:sz w:val="24"/>
          <w:szCs w:val="24"/>
          <w:lang w:val="en-US"/>
        </w:rPr>
      </w:pPr>
      <w:r w:rsidRPr="00D30D66">
        <w:rPr>
          <w:sz w:val="24"/>
          <w:szCs w:val="24"/>
          <w:lang w:val="en-US"/>
        </w:rPr>
        <w:t>•</w:t>
      </w:r>
      <w:r w:rsidRPr="00D30D66">
        <w:rPr>
          <w:sz w:val="24"/>
          <w:szCs w:val="24"/>
          <w:lang w:val="en-US"/>
        </w:rPr>
        <w:tab/>
        <w:t xml:space="preserve">Microsoft Office Professional 2007 Russian </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Антивирус Касперского</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Cистема управления курсами LMS Moodle</w:t>
      </w:r>
    </w:p>
    <w:p w:rsidR="00AB2107" w:rsidRDefault="00AB2107" w:rsidP="00AB2107">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AB2107" w:rsidRDefault="00AB2107" w:rsidP="00AB2107">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512C93">
          <w:rPr>
            <w:rStyle w:val="a8"/>
            <w:rFonts w:ascii="Times New Roman" w:hAnsi="Times New Roman"/>
            <w:sz w:val="24"/>
            <w:szCs w:val="24"/>
          </w:rPr>
          <w:t>http://www.consultant.ru/edu/student/study/</w:t>
        </w:r>
      </w:hyperlink>
    </w:p>
    <w:p w:rsidR="00AB2107" w:rsidRDefault="00AB2107" w:rsidP="00AB2107">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512C93">
          <w:rPr>
            <w:rStyle w:val="a8"/>
            <w:rFonts w:ascii="Times New Roman" w:hAnsi="Times New Roman"/>
            <w:sz w:val="24"/>
            <w:szCs w:val="24"/>
          </w:rPr>
          <w:t>http://edu.garant.ru/omga/</w:t>
        </w:r>
      </w:hyperlink>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512C9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512C9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512C9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B2107" w:rsidRPr="00E94B7B" w:rsidRDefault="00AB2107" w:rsidP="00AB2107">
      <w:pPr>
        <w:pStyle w:val="a4"/>
        <w:numPr>
          <w:ilvl w:val="0"/>
          <w:numId w:val="4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AB2107" w:rsidRPr="00E94B7B" w:rsidRDefault="00AB2107" w:rsidP="00AB2107">
      <w:pPr>
        <w:pStyle w:val="a4"/>
        <w:numPr>
          <w:ilvl w:val="0"/>
          <w:numId w:val="4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512C93">
          <w:rPr>
            <w:rStyle w:val="a8"/>
            <w:rFonts w:ascii="Times New Roman" w:eastAsia="Times New Roman" w:hAnsi="Times New Roman"/>
            <w:sz w:val="24"/>
            <w:szCs w:val="24"/>
            <w:lang w:val="en-US"/>
          </w:rPr>
          <w:t>https://www.sciencedirect.com/#open-accesshttps://www.sciencedirect.com/#open-access</w:t>
        </w:r>
      </w:hyperlink>
    </w:p>
    <w:p w:rsidR="00AB2107" w:rsidRPr="00837622" w:rsidRDefault="00AB2107" w:rsidP="00AB2107">
      <w:pPr>
        <w:pStyle w:val="a4"/>
        <w:numPr>
          <w:ilvl w:val="0"/>
          <w:numId w:val="4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AB2107" w:rsidRPr="006510F9" w:rsidRDefault="00AB2107" w:rsidP="00AB2107">
      <w:pPr>
        <w:pStyle w:val="a4"/>
        <w:numPr>
          <w:ilvl w:val="0"/>
          <w:numId w:val="4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B2107" w:rsidRPr="006510F9"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512C93">
          <w:rPr>
            <w:rStyle w:val="a8"/>
            <w:rFonts w:ascii="Times New Roman" w:eastAsia="Times New Roman" w:hAnsi="Times New Roman"/>
            <w:sz w:val="24"/>
          </w:rPr>
          <w:t>https://www.minfin.ru/ru/perfomance/accounting/buh-otch_mp/law/</w:t>
        </w:r>
      </w:hyperlink>
    </w:p>
    <w:p w:rsidR="00AB2107" w:rsidRPr="00370BE3"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512C93">
          <w:rPr>
            <w:rStyle w:val="a8"/>
            <w:rFonts w:ascii="Times New Roman" w:eastAsia="Times New Roman" w:hAnsi="Times New Roman"/>
            <w:sz w:val="24"/>
          </w:rPr>
          <w:t>https://data.worldbank.org/</w:t>
        </w:r>
      </w:hyperlink>
    </w:p>
    <w:p w:rsidR="00AB2107" w:rsidRPr="00370BE3"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512C93">
          <w:rPr>
            <w:rStyle w:val="a8"/>
            <w:rFonts w:ascii="Times New Roman" w:eastAsia="Times New Roman" w:hAnsi="Times New Roman"/>
            <w:sz w:val="24"/>
          </w:rPr>
          <w:t>http://www.imf.org/external/russian/index.htm</w:t>
        </w:r>
      </w:hyperlink>
    </w:p>
    <w:p w:rsidR="00AB2107" w:rsidRPr="006510F9" w:rsidRDefault="00AB2107" w:rsidP="00AB2107">
      <w:pPr>
        <w:pStyle w:val="a4"/>
        <w:spacing w:after="0" w:line="240" w:lineRule="auto"/>
        <w:rPr>
          <w:rFonts w:ascii="Times New Roman" w:eastAsia="Times New Roman" w:hAnsi="Times New Roman"/>
          <w:sz w:val="24"/>
          <w:szCs w:val="24"/>
        </w:rPr>
      </w:pPr>
    </w:p>
    <w:p w:rsidR="00AB2107" w:rsidRPr="00837622" w:rsidRDefault="00AB2107" w:rsidP="00AB2107">
      <w:pPr>
        <w:pStyle w:val="a4"/>
        <w:spacing w:after="0" w:line="240" w:lineRule="auto"/>
        <w:rPr>
          <w:rFonts w:ascii="Arial" w:eastAsia="Times New Roman" w:hAnsi="Arial" w:cs="Arial"/>
          <w:sz w:val="14"/>
          <w:szCs w:val="14"/>
        </w:rPr>
      </w:pPr>
    </w:p>
    <w:p w:rsidR="00AB2107" w:rsidRPr="00EF504F" w:rsidRDefault="00AB2107" w:rsidP="00AB2107">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AB2107" w:rsidRPr="00EF504F" w:rsidRDefault="00AB2107" w:rsidP="00AB2107">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2107" w:rsidRPr="00EF504F" w:rsidRDefault="00AB2107" w:rsidP="00AB2107">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2107" w:rsidRPr="00EF504F" w:rsidRDefault="00AB2107" w:rsidP="00AB2107">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2107" w:rsidRPr="00EF504F" w:rsidRDefault="00AB2107" w:rsidP="00AB2107">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w:t>
      </w:r>
      <w:r w:rsidRPr="00EF504F">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2107" w:rsidRPr="00EF504F" w:rsidRDefault="00AB2107" w:rsidP="00AB2107">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7AF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B2107" w:rsidRPr="00EF504F" w:rsidRDefault="00AB2107" w:rsidP="00AB2107">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A97AF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AB2107" w:rsidRPr="00EF504F" w:rsidRDefault="00AB2107" w:rsidP="00AB2107">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7AFB">
          <w:rPr>
            <w:rStyle w:val="a8"/>
            <w:sz w:val="24"/>
            <w:szCs w:val="24"/>
          </w:rPr>
          <w:t>www.biblio-online.ru</w:t>
        </w:r>
      </w:hyperlink>
      <w:r w:rsidRPr="00EF504F">
        <w:rPr>
          <w:sz w:val="24"/>
          <w:szCs w:val="24"/>
        </w:rPr>
        <w:t xml:space="preserve"> </w:t>
      </w:r>
    </w:p>
    <w:p w:rsidR="00AB2107" w:rsidRPr="00EF504F" w:rsidRDefault="00AB2107" w:rsidP="00AB2107">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EF504F">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D30D66" w:rsidRDefault="00A275E4" w:rsidP="00655B33">
      <w:pPr>
        <w:widowControl/>
        <w:autoSpaceDE/>
        <w:autoSpaceDN/>
        <w:adjustRightInd/>
        <w:ind w:firstLine="709"/>
        <w:jc w:val="both"/>
        <w:rPr>
          <w:sz w:val="24"/>
          <w:szCs w:val="24"/>
        </w:rPr>
      </w:pPr>
    </w:p>
    <w:p w:rsidR="00FA5C55" w:rsidRPr="00D30D66" w:rsidRDefault="00FA5C55" w:rsidP="00655B33">
      <w:pPr>
        <w:widowControl/>
        <w:autoSpaceDE/>
        <w:autoSpaceDN/>
        <w:adjustRightInd/>
        <w:ind w:firstLine="709"/>
        <w:jc w:val="both"/>
        <w:rPr>
          <w:sz w:val="24"/>
          <w:szCs w:val="24"/>
        </w:rPr>
      </w:pPr>
    </w:p>
    <w:sectPr w:rsidR="00FA5C55" w:rsidRPr="00D30D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941" w:rsidRDefault="00EF5941" w:rsidP="00160BC1">
      <w:r>
        <w:separator/>
      </w:r>
    </w:p>
  </w:endnote>
  <w:endnote w:type="continuationSeparator" w:id="0">
    <w:p w:rsidR="00EF5941" w:rsidRDefault="00EF59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941" w:rsidRDefault="00EF5941" w:rsidP="00160BC1">
      <w:r>
        <w:separator/>
      </w:r>
    </w:p>
  </w:footnote>
  <w:footnote w:type="continuationSeparator" w:id="0">
    <w:p w:rsidR="00EF5941" w:rsidRDefault="00EF59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CEB6B2E8"/>
    <w:lvl w:ilvl="0" w:tplc="1A9655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6CE0694"/>
    <w:lvl w:ilvl="0" w:tplc="CB9A6D66">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9"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0"/>
  </w:num>
  <w:num w:numId="4">
    <w:abstractNumId w:val="18"/>
  </w:num>
  <w:num w:numId="5">
    <w:abstractNumId w:val="25"/>
  </w:num>
  <w:num w:numId="6">
    <w:abstractNumId w:val="17"/>
  </w:num>
  <w:num w:numId="7">
    <w:abstractNumId w:val="35"/>
  </w:num>
  <w:num w:numId="8">
    <w:abstractNumId w:val="2"/>
  </w:num>
  <w:num w:numId="9">
    <w:abstractNumId w:val="5"/>
  </w:num>
  <w:num w:numId="10">
    <w:abstractNumId w:val="6"/>
  </w:num>
  <w:num w:numId="11">
    <w:abstractNumId w:val="15"/>
  </w:num>
  <w:num w:numId="12">
    <w:abstractNumId w:val="3"/>
  </w:num>
  <w:num w:numId="13">
    <w:abstractNumId w:val="27"/>
  </w:num>
  <w:num w:numId="14">
    <w:abstractNumId w:val="34"/>
  </w:num>
  <w:num w:numId="15">
    <w:abstractNumId w:val="22"/>
  </w:num>
  <w:num w:numId="16">
    <w:abstractNumId w:val="30"/>
  </w:num>
  <w:num w:numId="17">
    <w:abstractNumId w:val="23"/>
  </w:num>
  <w:num w:numId="18">
    <w:abstractNumId w:val="12"/>
  </w:num>
  <w:num w:numId="19">
    <w:abstractNumId w:val="4"/>
  </w:num>
  <w:num w:numId="20">
    <w:abstractNumId w:val="14"/>
  </w:num>
  <w:num w:numId="21">
    <w:abstractNumId w:val="19"/>
  </w:num>
  <w:num w:numId="22">
    <w:abstractNumId w:val="1"/>
  </w:num>
  <w:num w:numId="23">
    <w:abstractNumId w:val="26"/>
  </w:num>
  <w:num w:numId="24">
    <w:abstractNumId w:val="31"/>
  </w:num>
  <w:num w:numId="25">
    <w:abstractNumId w:val="33"/>
  </w:num>
  <w:num w:numId="26">
    <w:abstractNumId w:val="32"/>
  </w:num>
  <w:num w:numId="27">
    <w:abstractNumId w:val="16"/>
  </w:num>
  <w:num w:numId="28">
    <w:abstractNumId w:val="8"/>
  </w:num>
  <w:num w:numId="29">
    <w:abstractNumId w:val="13"/>
  </w:num>
  <w:num w:numId="30">
    <w:abstractNumId w:val="7"/>
  </w:num>
  <w:num w:numId="31">
    <w:abstractNumId w:val="28"/>
  </w:num>
  <w:num w:numId="32">
    <w:abstractNumId w:val="21"/>
  </w:num>
  <w:num w:numId="33">
    <w:abstractNumId w:val="20"/>
  </w:num>
  <w:num w:numId="34">
    <w:abstractNumId w:val="0"/>
  </w:num>
  <w:num w:numId="35">
    <w:abstractNumId w:val="2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37587"/>
    <w:rsid w:val="00046C3A"/>
    <w:rsid w:val="00051AEE"/>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671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A6533"/>
    <w:rsid w:val="001A70B3"/>
    <w:rsid w:val="001B52D4"/>
    <w:rsid w:val="001C4FED"/>
    <w:rsid w:val="001C6305"/>
    <w:rsid w:val="001C7DCC"/>
    <w:rsid w:val="001D7E91"/>
    <w:rsid w:val="001F11DE"/>
    <w:rsid w:val="001F3561"/>
    <w:rsid w:val="001F6A5B"/>
    <w:rsid w:val="00204E9E"/>
    <w:rsid w:val="00207E2E"/>
    <w:rsid w:val="00207FB7"/>
    <w:rsid w:val="00211C1B"/>
    <w:rsid w:val="00240A81"/>
    <w:rsid w:val="00245199"/>
    <w:rsid w:val="00250637"/>
    <w:rsid w:val="002657BC"/>
    <w:rsid w:val="00276128"/>
    <w:rsid w:val="0027733F"/>
    <w:rsid w:val="00291D05"/>
    <w:rsid w:val="002933E5"/>
    <w:rsid w:val="00294AAF"/>
    <w:rsid w:val="002A0D1B"/>
    <w:rsid w:val="002A70FB"/>
    <w:rsid w:val="002B3D83"/>
    <w:rsid w:val="002B430E"/>
    <w:rsid w:val="002B5AB9"/>
    <w:rsid w:val="002B6C87"/>
    <w:rsid w:val="002B734E"/>
    <w:rsid w:val="002C2EAE"/>
    <w:rsid w:val="002C3F08"/>
    <w:rsid w:val="002C7582"/>
    <w:rsid w:val="002D33E8"/>
    <w:rsid w:val="002D6AC0"/>
    <w:rsid w:val="002E452F"/>
    <w:rsid w:val="002E4A4D"/>
    <w:rsid w:val="002E4CB7"/>
    <w:rsid w:val="002F5782"/>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3F2DAE"/>
    <w:rsid w:val="00400491"/>
    <w:rsid w:val="0040356D"/>
    <w:rsid w:val="00407242"/>
    <w:rsid w:val="00407404"/>
    <w:rsid w:val="004110F5"/>
    <w:rsid w:val="00435249"/>
    <w:rsid w:val="0046365B"/>
    <w:rsid w:val="0047220B"/>
    <w:rsid w:val="0047224A"/>
    <w:rsid w:val="0047572F"/>
    <w:rsid w:val="0047633A"/>
    <w:rsid w:val="0048300E"/>
    <w:rsid w:val="0049217A"/>
    <w:rsid w:val="00494215"/>
    <w:rsid w:val="004960CB"/>
    <w:rsid w:val="004A2C0D"/>
    <w:rsid w:val="004A2E62"/>
    <w:rsid w:val="004A68C9"/>
    <w:rsid w:val="004B13BA"/>
    <w:rsid w:val="004C1254"/>
    <w:rsid w:val="004C5815"/>
    <w:rsid w:val="004C6DB3"/>
    <w:rsid w:val="004E0C3F"/>
    <w:rsid w:val="004E3D82"/>
    <w:rsid w:val="004E4CD6"/>
    <w:rsid w:val="004E4DB2"/>
    <w:rsid w:val="004E62F1"/>
    <w:rsid w:val="004E6E62"/>
    <w:rsid w:val="004E753A"/>
    <w:rsid w:val="004F3C72"/>
    <w:rsid w:val="00512C93"/>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1578"/>
    <w:rsid w:val="005C20F0"/>
    <w:rsid w:val="005C3AEB"/>
    <w:rsid w:val="005C3E07"/>
    <w:rsid w:val="005C5432"/>
    <w:rsid w:val="005C7567"/>
    <w:rsid w:val="005C7AB0"/>
    <w:rsid w:val="005D206B"/>
    <w:rsid w:val="005F2349"/>
    <w:rsid w:val="006000AE"/>
    <w:rsid w:val="006044B4"/>
    <w:rsid w:val="00607E17"/>
    <w:rsid w:val="006118F6"/>
    <w:rsid w:val="00624E28"/>
    <w:rsid w:val="00641D51"/>
    <w:rsid w:val="00642A2F"/>
    <w:rsid w:val="006439F4"/>
    <w:rsid w:val="0065477D"/>
    <w:rsid w:val="00655B33"/>
    <w:rsid w:val="0065606F"/>
    <w:rsid w:val="00656AC4"/>
    <w:rsid w:val="006724BA"/>
    <w:rsid w:val="00676914"/>
    <w:rsid w:val="006831DC"/>
    <w:rsid w:val="00685719"/>
    <w:rsid w:val="00687A0C"/>
    <w:rsid w:val="00687B3A"/>
    <w:rsid w:val="00690565"/>
    <w:rsid w:val="00692DD7"/>
    <w:rsid w:val="006951F4"/>
    <w:rsid w:val="006B0CA3"/>
    <w:rsid w:val="006D108C"/>
    <w:rsid w:val="006D15B6"/>
    <w:rsid w:val="006D6805"/>
    <w:rsid w:val="006E2ACA"/>
    <w:rsid w:val="006E5C19"/>
    <w:rsid w:val="00705814"/>
    <w:rsid w:val="00705FB5"/>
    <w:rsid w:val="007066B1"/>
    <w:rsid w:val="00713D44"/>
    <w:rsid w:val="007327FE"/>
    <w:rsid w:val="00743D5C"/>
    <w:rsid w:val="007512C7"/>
    <w:rsid w:val="00752936"/>
    <w:rsid w:val="0076201E"/>
    <w:rsid w:val="00764497"/>
    <w:rsid w:val="007751FE"/>
    <w:rsid w:val="00777B09"/>
    <w:rsid w:val="00780FD6"/>
    <w:rsid w:val="00781ADF"/>
    <w:rsid w:val="0078372B"/>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02B19"/>
    <w:rsid w:val="00820D1B"/>
    <w:rsid w:val="00823333"/>
    <w:rsid w:val="00823E5A"/>
    <w:rsid w:val="00827A34"/>
    <w:rsid w:val="00831571"/>
    <w:rsid w:val="008423FF"/>
    <w:rsid w:val="00857FC8"/>
    <w:rsid w:val="0086651C"/>
    <w:rsid w:val="00876F36"/>
    <w:rsid w:val="00880E39"/>
    <w:rsid w:val="0088272E"/>
    <w:rsid w:val="008A0C3F"/>
    <w:rsid w:val="008B3964"/>
    <w:rsid w:val="008B6331"/>
    <w:rsid w:val="008C6B9B"/>
    <w:rsid w:val="008E5E59"/>
    <w:rsid w:val="00920199"/>
    <w:rsid w:val="00921868"/>
    <w:rsid w:val="0094149E"/>
    <w:rsid w:val="00941875"/>
    <w:rsid w:val="00951D82"/>
    <w:rsid w:val="00951F6B"/>
    <w:rsid w:val="009528CA"/>
    <w:rsid w:val="00954E45"/>
    <w:rsid w:val="0096435A"/>
    <w:rsid w:val="00965998"/>
    <w:rsid w:val="009D0EB7"/>
    <w:rsid w:val="009E35D2"/>
    <w:rsid w:val="009F4070"/>
    <w:rsid w:val="00A03E85"/>
    <w:rsid w:val="00A275E4"/>
    <w:rsid w:val="00A32A5F"/>
    <w:rsid w:val="00A44F9E"/>
    <w:rsid w:val="00A54637"/>
    <w:rsid w:val="00A567CD"/>
    <w:rsid w:val="00A579F8"/>
    <w:rsid w:val="00A63D90"/>
    <w:rsid w:val="00A75675"/>
    <w:rsid w:val="00A76E53"/>
    <w:rsid w:val="00A83EBD"/>
    <w:rsid w:val="00A9607B"/>
    <w:rsid w:val="00A96C48"/>
    <w:rsid w:val="00A97AFB"/>
    <w:rsid w:val="00AA2A29"/>
    <w:rsid w:val="00AA6E15"/>
    <w:rsid w:val="00AB2091"/>
    <w:rsid w:val="00AB2107"/>
    <w:rsid w:val="00AB2812"/>
    <w:rsid w:val="00AB3656"/>
    <w:rsid w:val="00AD0669"/>
    <w:rsid w:val="00AD208A"/>
    <w:rsid w:val="00AD4A3C"/>
    <w:rsid w:val="00AE3177"/>
    <w:rsid w:val="00AE710F"/>
    <w:rsid w:val="00AE7DC0"/>
    <w:rsid w:val="00AF61EB"/>
    <w:rsid w:val="00B129E4"/>
    <w:rsid w:val="00B14050"/>
    <w:rsid w:val="00B16643"/>
    <w:rsid w:val="00B17D02"/>
    <w:rsid w:val="00B364F8"/>
    <w:rsid w:val="00B43F9B"/>
    <w:rsid w:val="00B44FF6"/>
    <w:rsid w:val="00B5209B"/>
    <w:rsid w:val="00B542D4"/>
    <w:rsid w:val="00B54421"/>
    <w:rsid w:val="00B60809"/>
    <w:rsid w:val="00B642B8"/>
    <w:rsid w:val="00B703E9"/>
    <w:rsid w:val="00B74CB9"/>
    <w:rsid w:val="00B817E2"/>
    <w:rsid w:val="00B94A43"/>
    <w:rsid w:val="00BB6C9A"/>
    <w:rsid w:val="00BB70FB"/>
    <w:rsid w:val="00BC2C8D"/>
    <w:rsid w:val="00BC3A08"/>
    <w:rsid w:val="00BE023D"/>
    <w:rsid w:val="00BF22FC"/>
    <w:rsid w:val="00C00DA5"/>
    <w:rsid w:val="00C1245E"/>
    <w:rsid w:val="00C13C3F"/>
    <w:rsid w:val="00C2067E"/>
    <w:rsid w:val="00C224A5"/>
    <w:rsid w:val="00C228C5"/>
    <w:rsid w:val="00C24488"/>
    <w:rsid w:val="00C24EA8"/>
    <w:rsid w:val="00C254ED"/>
    <w:rsid w:val="00C26026"/>
    <w:rsid w:val="00C33468"/>
    <w:rsid w:val="00C3475E"/>
    <w:rsid w:val="00C40C06"/>
    <w:rsid w:val="00C55E91"/>
    <w:rsid w:val="00C70CA1"/>
    <w:rsid w:val="00C90A7A"/>
    <w:rsid w:val="00C929F8"/>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0D66"/>
    <w:rsid w:val="00D33290"/>
    <w:rsid w:val="00D34B66"/>
    <w:rsid w:val="00D44188"/>
    <w:rsid w:val="00D443FF"/>
    <w:rsid w:val="00D519B5"/>
    <w:rsid w:val="00D63339"/>
    <w:rsid w:val="00D761E8"/>
    <w:rsid w:val="00D803C7"/>
    <w:rsid w:val="00D83177"/>
    <w:rsid w:val="00D837C8"/>
    <w:rsid w:val="00D8506D"/>
    <w:rsid w:val="00D90307"/>
    <w:rsid w:val="00D97830"/>
    <w:rsid w:val="00DA3FFC"/>
    <w:rsid w:val="00DA489D"/>
    <w:rsid w:val="00DA48D3"/>
    <w:rsid w:val="00DB08E2"/>
    <w:rsid w:val="00DB0A35"/>
    <w:rsid w:val="00DB228F"/>
    <w:rsid w:val="00DC6660"/>
    <w:rsid w:val="00DD03B9"/>
    <w:rsid w:val="00DD643E"/>
    <w:rsid w:val="00DD6EB4"/>
    <w:rsid w:val="00DE38F3"/>
    <w:rsid w:val="00DF1076"/>
    <w:rsid w:val="00DF26AA"/>
    <w:rsid w:val="00DF4ECA"/>
    <w:rsid w:val="00DF7ED6"/>
    <w:rsid w:val="00E02CDE"/>
    <w:rsid w:val="00E11452"/>
    <w:rsid w:val="00E12A50"/>
    <w:rsid w:val="00E42AED"/>
    <w:rsid w:val="00E4451A"/>
    <w:rsid w:val="00E678F9"/>
    <w:rsid w:val="00E72419"/>
    <w:rsid w:val="00E72975"/>
    <w:rsid w:val="00E7465A"/>
    <w:rsid w:val="00E81007"/>
    <w:rsid w:val="00E87776"/>
    <w:rsid w:val="00E9119D"/>
    <w:rsid w:val="00E92238"/>
    <w:rsid w:val="00E95911"/>
    <w:rsid w:val="00EA206F"/>
    <w:rsid w:val="00EA3690"/>
    <w:rsid w:val="00EB0E73"/>
    <w:rsid w:val="00EC3314"/>
    <w:rsid w:val="00EC67FA"/>
    <w:rsid w:val="00EC6A7A"/>
    <w:rsid w:val="00ED28E4"/>
    <w:rsid w:val="00ED789C"/>
    <w:rsid w:val="00EE165B"/>
    <w:rsid w:val="00EE4D57"/>
    <w:rsid w:val="00EF2FC6"/>
    <w:rsid w:val="00EF5941"/>
    <w:rsid w:val="00F00B76"/>
    <w:rsid w:val="00F06F17"/>
    <w:rsid w:val="00F141F4"/>
    <w:rsid w:val="00F17A0D"/>
    <w:rsid w:val="00F21A71"/>
    <w:rsid w:val="00F226CA"/>
    <w:rsid w:val="00F239D1"/>
    <w:rsid w:val="00F322E1"/>
    <w:rsid w:val="00F342F7"/>
    <w:rsid w:val="00F40FEC"/>
    <w:rsid w:val="00F42549"/>
    <w:rsid w:val="00F5533B"/>
    <w:rsid w:val="00F625A5"/>
    <w:rsid w:val="00F63ADF"/>
    <w:rsid w:val="00F63BBC"/>
    <w:rsid w:val="00F64758"/>
    <w:rsid w:val="00F67E3B"/>
    <w:rsid w:val="00F8007A"/>
    <w:rsid w:val="00F803A3"/>
    <w:rsid w:val="00F96A96"/>
    <w:rsid w:val="00FA1584"/>
    <w:rsid w:val="00FA5C55"/>
    <w:rsid w:val="00FB0104"/>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EF81833-42A5-44C6-A92C-0DFADED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37587"/>
    <w:rPr>
      <w:sz w:val="22"/>
      <w:szCs w:val="22"/>
      <w:lang w:eastAsia="en-US"/>
    </w:rPr>
  </w:style>
  <w:style w:type="character" w:styleId="af4">
    <w:name w:val="Unresolved Mention"/>
    <w:basedOn w:val="a0"/>
    <w:uiPriority w:val="99"/>
    <w:semiHidden/>
    <w:unhideWhenUsed/>
    <w:rsid w:val="00A9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55118177">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0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4615"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2831-13F8-4DA5-866D-5943D66C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6896</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46117</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2018-05-18T08:21:00Z</cp:lastPrinted>
  <dcterms:created xsi:type="dcterms:W3CDTF">2022-07-01T16:05:00Z</dcterms:created>
  <dcterms:modified xsi:type="dcterms:W3CDTF">2022-11-12T10:16:00Z</dcterms:modified>
</cp:coreProperties>
</file>